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9B" w:rsidRPr="007A5245" w:rsidRDefault="007A5245" w:rsidP="007A5245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7A5245">
        <w:rPr>
          <w:rFonts w:eastAsia="Calibri"/>
          <w:i/>
          <w:sz w:val="20"/>
          <w:szCs w:val="20"/>
        </w:rPr>
        <w:t>załącznik nr 9</w:t>
      </w:r>
    </w:p>
    <w:p w:rsidR="007A5245" w:rsidRPr="007A5245" w:rsidRDefault="007A5245" w:rsidP="007A5245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7A5245">
        <w:rPr>
          <w:rFonts w:eastAsia="Calibri"/>
          <w:i/>
          <w:sz w:val="20"/>
          <w:szCs w:val="20"/>
        </w:rPr>
        <w:t xml:space="preserve">do uchwały nr 126/2016 </w:t>
      </w:r>
    </w:p>
    <w:p w:rsidR="007A5245" w:rsidRPr="007A5245" w:rsidRDefault="007A5245" w:rsidP="007A5245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7A5245">
        <w:rPr>
          <w:rFonts w:eastAsia="Calibri"/>
          <w:i/>
          <w:sz w:val="20"/>
          <w:szCs w:val="20"/>
        </w:rPr>
        <w:t>Senatu Uniwersytetu Szczecińskiego</w:t>
      </w:r>
    </w:p>
    <w:p w:rsidR="007A5245" w:rsidRDefault="007A5245" w:rsidP="00C85E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C85E9B" w:rsidRPr="00C85E9B" w:rsidRDefault="00C85E9B" w:rsidP="00C85E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bookmarkStart w:id="0" w:name="_GoBack"/>
      <w:bookmarkEnd w:id="0"/>
      <w:r w:rsidRPr="00C85E9B">
        <w:rPr>
          <w:rFonts w:eastAsia="Calibri"/>
          <w:b/>
          <w:sz w:val="20"/>
          <w:szCs w:val="20"/>
        </w:rPr>
        <w:t>Umowa  nr………………………</w:t>
      </w:r>
    </w:p>
    <w:p w:rsidR="00C85E9B" w:rsidRPr="00C85E9B" w:rsidRDefault="00C85E9B" w:rsidP="00C85E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C85E9B">
        <w:rPr>
          <w:rFonts w:eastAsia="Calibri"/>
          <w:b/>
          <w:sz w:val="20"/>
          <w:szCs w:val="20"/>
        </w:rPr>
        <w:t xml:space="preserve">o warunkach odpłatności za </w:t>
      </w:r>
      <w:r w:rsidR="002B1D0C">
        <w:rPr>
          <w:rFonts w:eastAsia="Calibri"/>
          <w:b/>
          <w:sz w:val="20"/>
          <w:szCs w:val="20"/>
        </w:rPr>
        <w:t xml:space="preserve">świadczone </w:t>
      </w:r>
      <w:r w:rsidRPr="00C85E9B">
        <w:rPr>
          <w:rFonts w:eastAsia="Calibri"/>
          <w:b/>
          <w:sz w:val="20"/>
          <w:szCs w:val="20"/>
        </w:rPr>
        <w:t xml:space="preserve">usługi edukacyjne </w:t>
      </w:r>
      <w:r w:rsidR="00DB1D32">
        <w:rPr>
          <w:rFonts w:eastAsia="Calibri"/>
          <w:b/>
          <w:sz w:val="20"/>
          <w:szCs w:val="20"/>
        </w:rPr>
        <w:t xml:space="preserve">oraz wydawane dokumenty </w:t>
      </w:r>
      <w:r w:rsidRPr="00C85E9B">
        <w:rPr>
          <w:rFonts w:eastAsia="Calibri"/>
          <w:b/>
          <w:sz w:val="20"/>
          <w:szCs w:val="20"/>
        </w:rPr>
        <w:t>na niestacjonarnych studiach trzeciego stopnia w Uniwersytecie Szczecińskim</w:t>
      </w:r>
      <w:r w:rsidR="00B3027B">
        <w:rPr>
          <w:rFonts w:eastAsia="Calibri"/>
          <w:b/>
          <w:sz w:val="20"/>
          <w:szCs w:val="20"/>
        </w:rPr>
        <w:t xml:space="preserve"> </w:t>
      </w:r>
      <w:r w:rsidR="001D4A9D">
        <w:rPr>
          <w:rFonts w:eastAsia="Calibri"/>
          <w:b/>
          <w:sz w:val="20"/>
          <w:szCs w:val="20"/>
        </w:rPr>
        <w:t>(</w:t>
      </w:r>
      <w:r>
        <w:rPr>
          <w:rFonts w:eastAsia="Calibri"/>
          <w:b/>
          <w:sz w:val="20"/>
          <w:szCs w:val="20"/>
        </w:rPr>
        <w:t>po wznowieniu studiów doktoranckich)</w:t>
      </w:r>
    </w:p>
    <w:p w:rsidR="00C85E9B" w:rsidRPr="00C85E9B" w:rsidRDefault="00C85E9B" w:rsidP="00C85E9B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spacing w:after="200" w:line="276" w:lineRule="auto"/>
        <w:rPr>
          <w:sz w:val="20"/>
          <w:szCs w:val="20"/>
        </w:rPr>
      </w:pPr>
      <w:r w:rsidRPr="00C85E9B">
        <w:rPr>
          <w:sz w:val="20"/>
          <w:szCs w:val="20"/>
        </w:rPr>
        <w:t xml:space="preserve">zawarta w dniu </w:t>
      </w:r>
      <w:r w:rsidRPr="00C85E9B">
        <w:rPr>
          <w:b/>
          <w:sz w:val="20"/>
          <w:szCs w:val="20"/>
        </w:rPr>
        <w:t>………………..</w:t>
      </w:r>
      <w:r w:rsidRPr="00C85E9B">
        <w:rPr>
          <w:sz w:val="20"/>
          <w:szCs w:val="20"/>
        </w:rPr>
        <w:t xml:space="preserve"> w Szczecinie pomiędzy:</w:t>
      </w:r>
    </w:p>
    <w:p w:rsidR="00C85E9B" w:rsidRPr="00C85E9B" w:rsidRDefault="00C85E9B" w:rsidP="00C85E9B">
      <w:pPr>
        <w:jc w:val="both"/>
        <w:rPr>
          <w:sz w:val="20"/>
          <w:szCs w:val="20"/>
        </w:rPr>
      </w:pPr>
      <w:r w:rsidRPr="00C85E9B">
        <w:rPr>
          <w:sz w:val="20"/>
          <w:szCs w:val="20"/>
        </w:rPr>
        <w:t xml:space="preserve">Panem/Panią </w:t>
      </w:r>
      <w:r w:rsidRPr="00C85E9B">
        <w:rPr>
          <w:b/>
          <w:sz w:val="20"/>
          <w:szCs w:val="20"/>
        </w:rPr>
        <w:t>…………………………………………………………………</w:t>
      </w:r>
    </w:p>
    <w:p w:rsidR="00C85E9B" w:rsidRPr="00C85E9B" w:rsidRDefault="00C85E9B" w:rsidP="00C85E9B">
      <w:pPr>
        <w:jc w:val="both"/>
        <w:rPr>
          <w:b/>
          <w:sz w:val="20"/>
          <w:szCs w:val="20"/>
        </w:rPr>
      </w:pPr>
      <w:r w:rsidRPr="00C85E9B">
        <w:rPr>
          <w:sz w:val="20"/>
          <w:szCs w:val="20"/>
        </w:rPr>
        <w:t xml:space="preserve">zamieszkałym/ą </w:t>
      </w:r>
      <w:r w:rsidRPr="00C85E9B">
        <w:rPr>
          <w:b/>
          <w:sz w:val="20"/>
          <w:szCs w:val="20"/>
        </w:rPr>
        <w:t>………………………………………………………………</w:t>
      </w:r>
    </w:p>
    <w:p w:rsidR="00C85E9B" w:rsidRPr="00C85E9B" w:rsidRDefault="00C85E9B" w:rsidP="00C85E9B">
      <w:pPr>
        <w:jc w:val="both"/>
        <w:rPr>
          <w:b/>
          <w:sz w:val="20"/>
          <w:szCs w:val="20"/>
        </w:rPr>
      </w:pPr>
      <w:r w:rsidRPr="00C85E9B">
        <w:rPr>
          <w:sz w:val="20"/>
          <w:szCs w:val="20"/>
        </w:rPr>
        <w:t xml:space="preserve">adres do korespondencji </w:t>
      </w:r>
      <w:r w:rsidRPr="00C85E9B">
        <w:rPr>
          <w:b/>
          <w:sz w:val="20"/>
          <w:szCs w:val="20"/>
        </w:rPr>
        <w:t>……………………………………………………..</w:t>
      </w:r>
    </w:p>
    <w:p w:rsidR="00C85E9B" w:rsidRPr="00C85E9B" w:rsidRDefault="00C85E9B" w:rsidP="00C85E9B">
      <w:pPr>
        <w:jc w:val="both"/>
        <w:rPr>
          <w:sz w:val="20"/>
          <w:szCs w:val="20"/>
        </w:rPr>
      </w:pPr>
      <w:r w:rsidRPr="00C85E9B">
        <w:rPr>
          <w:sz w:val="20"/>
          <w:szCs w:val="20"/>
        </w:rPr>
        <w:t xml:space="preserve">Pesel </w:t>
      </w:r>
      <w:r w:rsidRPr="00C85E9B">
        <w:rPr>
          <w:b/>
          <w:sz w:val="20"/>
          <w:szCs w:val="20"/>
        </w:rPr>
        <w:t>…………………….,</w:t>
      </w:r>
      <w:r w:rsidRPr="00C85E9B">
        <w:rPr>
          <w:sz w:val="20"/>
          <w:szCs w:val="20"/>
        </w:rPr>
        <w:t xml:space="preserve"> legitymującym/ą się dowodem osobistym seria i numer </w:t>
      </w:r>
      <w:r w:rsidRPr="00C85E9B">
        <w:rPr>
          <w:b/>
          <w:sz w:val="20"/>
          <w:szCs w:val="20"/>
        </w:rPr>
        <w:t>……………………………,</w:t>
      </w:r>
      <w:r w:rsidRPr="00C85E9B">
        <w:rPr>
          <w:sz w:val="20"/>
          <w:szCs w:val="20"/>
        </w:rPr>
        <w:t xml:space="preserve"> numer albumu </w:t>
      </w:r>
      <w:r w:rsidRPr="00C85E9B">
        <w:rPr>
          <w:b/>
          <w:sz w:val="20"/>
          <w:szCs w:val="20"/>
        </w:rPr>
        <w:t>…………………………..</w:t>
      </w:r>
    </w:p>
    <w:p w:rsidR="00C85E9B" w:rsidRPr="00C85E9B" w:rsidRDefault="00C85E9B" w:rsidP="00C85E9B">
      <w:pPr>
        <w:jc w:val="both"/>
        <w:rPr>
          <w:sz w:val="20"/>
          <w:szCs w:val="20"/>
        </w:rPr>
      </w:pPr>
      <w:r w:rsidRPr="00C85E9B">
        <w:rPr>
          <w:sz w:val="20"/>
          <w:szCs w:val="20"/>
        </w:rPr>
        <w:t xml:space="preserve">zwanym dalej </w:t>
      </w:r>
      <w:r w:rsidRPr="00C85E9B">
        <w:rPr>
          <w:b/>
          <w:sz w:val="20"/>
          <w:szCs w:val="20"/>
        </w:rPr>
        <w:t>Doktorantem/Doktorantką</w:t>
      </w:r>
    </w:p>
    <w:p w:rsidR="00C85E9B" w:rsidRPr="00C85E9B" w:rsidRDefault="00C85E9B" w:rsidP="00C85E9B">
      <w:pPr>
        <w:jc w:val="both"/>
        <w:rPr>
          <w:sz w:val="20"/>
          <w:szCs w:val="20"/>
        </w:rPr>
      </w:pPr>
    </w:p>
    <w:p w:rsidR="00C85E9B" w:rsidRPr="00C85E9B" w:rsidRDefault="00C85E9B" w:rsidP="00C85E9B">
      <w:pPr>
        <w:jc w:val="both"/>
        <w:rPr>
          <w:sz w:val="20"/>
          <w:szCs w:val="20"/>
        </w:rPr>
      </w:pPr>
      <w:r w:rsidRPr="00C85E9B">
        <w:rPr>
          <w:sz w:val="20"/>
          <w:szCs w:val="20"/>
        </w:rPr>
        <w:t xml:space="preserve">a Uniwersytetem Szczecińskim w Szczecinie </w:t>
      </w:r>
    </w:p>
    <w:p w:rsidR="00C85E9B" w:rsidRPr="00C85E9B" w:rsidRDefault="00C85E9B" w:rsidP="00C85E9B">
      <w:pPr>
        <w:jc w:val="both"/>
        <w:rPr>
          <w:sz w:val="20"/>
          <w:szCs w:val="20"/>
        </w:rPr>
      </w:pPr>
      <w:r w:rsidRPr="00C85E9B">
        <w:rPr>
          <w:sz w:val="20"/>
          <w:szCs w:val="20"/>
        </w:rPr>
        <w:t>z siedzibą w 70-453 Szczecinie przy al. Papieża Jana Pawła II 22A, reprezentowanym przez:</w:t>
      </w:r>
    </w:p>
    <w:p w:rsidR="00C85E9B" w:rsidRPr="00C85E9B" w:rsidRDefault="00C85E9B" w:rsidP="00C85E9B">
      <w:pPr>
        <w:jc w:val="both"/>
        <w:rPr>
          <w:sz w:val="20"/>
          <w:szCs w:val="20"/>
        </w:rPr>
      </w:pPr>
      <w:r w:rsidRPr="00C85E9B">
        <w:rPr>
          <w:sz w:val="20"/>
          <w:szCs w:val="20"/>
        </w:rPr>
        <w:t xml:space="preserve">Dziekana Wydziału </w:t>
      </w:r>
      <w:r w:rsidRPr="00C85E9B">
        <w:rPr>
          <w:b/>
          <w:sz w:val="20"/>
          <w:szCs w:val="20"/>
        </w:rPr>
        <w:t xml:space="preserve"> … - ……………………………………………………</w:t>
      </w:r>
    </w:p>
    <w:p w:rsidR="00C85E9B" w:rsidRPr="00C85E9B" w:rsidRDefault="00C85E9B" w:rsidP="00C85E9B">
      <w:pPr>
        <w:jc w:val="both"/>
        <w:rPr>
          <w:b/>
          <w:sz w:val="20"/>
          <w:szCs w:val="20"/>
        </w:rPr>
      </w:pPr>
      <w:r w:rsidRPr="00C85E9B">
        <w:rPr>
          <w:sz w:val="20"/>
          <w:szCs w:val="20"/>
        </w:rPr>
        <w:t>przy kontrasygnacie Kwestora</w:t>
      </w:r>
      <w:r w:rsidRPr="00C85E9B">
        <w:rPr>
          <w:b/>
          <w:sz w:val="20"/>
          <w:szCs w:val="20"/>
        </w:rPr>
        <w:t xml:space="preserve"> – </w:t>
      </w:r>
      <w:r w:rsidRPr="00C85E9B">
        <w:rPr>
          <w:sz w:val="20"/>
          <w:szCs w:val="20"/>
        </w:rPr>
        <w:t xml:space="preserve">mgr Andrzeja Kucińskiego 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sz w:val="20"/>
          <w:szCs w:val="20"/>
        </w:rPr>
        <w:t>zwanym dalej</w:t>
      </w:r>
      <w:r w:rsidRPr="00C85E9B">
        <w:rPr>
          <w:b/>
          <w:sz w:val="20"/>
          <w:szCs w:val="20"/>
        </w:rPr>
        <w:t xml:space="preserve"> Uczelnią</w:t>
      </w:r>
    </w:p>
    <w:p w:rsidR="00C85E9B" w:rsidRPr="00C85E9B" w:rsidRDefault="00C85E9B" w:rsidP="00DB1D32">
      <w:pPr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jc w:val="center"/>
        <w:rPr>
          <w:rFonts w:eastAsia="Calibri"/>
          <w:b/>
          <w:sz w:val="20"/>
          <w:szCs w:val="20"/>
        </w:rPr>
      </w:pPr>
      <w:r w:rsidRPr="00C85E9B">
        <w:rPr>
          <w:rFonts w:eastAsia="Calibri"/>
          <w:b/>
          <w:sz w:val="20"/>
          <w:szCs w:val="20"/>
        </w:rPr>
        <w:t>Postanowienia ogólne</w:t>
      </w:r>
    </w:p>
    <w:p w:rsidR="00C85E9B" w:rsidRPr="00C85E9B" w:rsidRDefault="00C85E9B" w:rsidP="00C85E9B">
      <w:pPr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1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Zgodnie z art. 195 ust. 10 w związku z art. 98 ust. 1 pkt. 5 oraz art. 99 ust. 1 pkt. 1 – 2 ustawy z dnia 27 lipca 2005r. Prawo o szkolnictwie wyższym (t.j. Dz.U. z 2012 poz.572 ze zm.)  przedmiotem niniejszej umowy jest określenie warunków odpłatności za usługi edukacyjne świadczone w Uniwersytecie Szczecińskim na niestacjonarnych studiach trzeciego stopnia w dziedzinie…, dyscyplinie… prowadzonych przez Wydział …, zwanych dalej „studiami doktoranckimi”.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2</w:t>
      </w: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Uczelnia oświadcza, że spełnia wymagania określone w art. 195 ustawy z dnia 27 lipca 2005 r. Prawo </w:t>
      </w:r>
      <w:r w:rsidRPr="00C85E9B">
        <w:rPr>
          <w:rFonts w:eastAsia="Calibri"/>
          <w:sz w:val="20"/>
          <w:szCs w:val="20"/>
        </w:rPr>
        <w:br/>
        <w:t>o szkolnictwie wyższym.</w:t>
      </w:r>
    </w:p>
    <w:p w:rsidR="00C85E9B" w:rsidRPr="00C85E9B" w:rsidRDefault="00C85E9B" w:rsidP="00C85E9B">
      <w:pPr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3</w:t>
      </w: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1. W celu realizacji przedmiotu niniejszej umowy Uczelnia oświadcza, że:</w:t>
      </w:r>
    </w:p>
    <w:p w:rsidR="00C85E9B" w:rsidRPr="00C85E9B" w:rsidRDefault="00C85E9B" w:rsidP="00C85E9B">
      <w:pPr>
        <w:numPr>
          <w:ilvl w:val="0"/>
          <w:numId w:val="1"/>
        </w:numPr>
        <w:autoSpaceDN w:val="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warunki odbywania studiów doktoranckich są określone zgodnie z wymaganiami art. 196 - 197 ustawy </w:t>
      </w:r>
      <w:r w:rsidRPr="00C85E9B">
        <w:rPr>
          <w:rFonts w:eastAsia="Calibri"/>
          <w:sz w:val="20"/>
          <w:szCs w:val="20"/>
        </w:rPr>
        <w:br/>
        <w:t>z dnia 27 lipca 2005 r. Prawo o szkolnictwie wyższym, w szczególności warunki odbywania studiów  w kolejnym semestrze/roku akademickim zawierające wykaz  i liczbę godzin zajęć obowiązkowych oraz liczbę obowiązkowych egzaminów i zaliczeń, szczegółowe zasady zaliczania poszczególnych lat studiów i obowiązkowy wymiar zajęć dydaktycznych;</w:t>
      </w:r>
    </w:p>
    <w:p w:rsidR="00C85E9B" w:rsidRPr="00C85E9B" w:rsidRDefault="00C85E9B" w:rsidP="00C85E9B">
      <w:pPr>
        <w:numPr>
          <w:ilvl w:val="0"/>
          <w:numId w:val="1"/>
        </w:numPr>
        <w:autoSpaceDN w:val="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organizację i tok studiów doktoranckich oraz związane z nimi prawa i obowiązki doktoranta określa Regulamin studiów doktoranckich Uniwersytetu Szczecińskiego przyjęty przez Senat Uniwersytetu Szczecińskiego uchwałą nr 36/2015 z dnia 30 kwietnia 2015 r. ze zm.;</w:t>
      </w:r>
    </w:p>
    <w:p w:rsidR="00C85E9B" w:rsidRPr="00C85E9B" w:rsidRDefault="00C85E9B" w:rsidP="00C85E9B">
      <w:pPr>
        <w:numPr>
          <w:ilvl w:val="0"/>
          <w:numId w:val="1"/>
        </w:numPr>
        <w:autoSpaceDN w:val="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umożliwi odbywanie praktyk zawodowych w formie prowadzenia zajęć dydaktycznych przez Doktoranta/Doktorantkę w wymiarze … lub </w:t>
      </w:r>
      <w:r w:rsidRPr="00C85E9B">
        <w:rPr>
          <w:rFonts w:eastAsia="Calibri"/>
          <w:b/>
          <w:sz w:val="20"/>
          <w:szCs w:val="20"/>
        </w:rPr>
        <w:t xml:space="preserve">  </w:t>
      </w:r>
      <w:r w:rsidRPr="00C85E9B">
        <w:rPr>
          <w:rFonts w:eastAsia="Calibri"/>
          <w:sz w:val="20"/>
          <w:szCs w:val="20"/>
        </w:rPr>
        <w:t>w formie uczestnictwa w ich prowadzeniu w wymiarze …rocznie  na zasadach określonych w Regulaminie studiów doktoranckich Uniwersytetu Szczecińskiego;</w:t>
      </w:r>
    </w:p>
    <w:p w:rsidR="00C85E9B" w:rsidRPr="00C85E9B" w:rsidRDefault="00C85E9B" w:rsidP="00C85E9B">
      <w:pPr>
        <w:numPr>
          <w:ilvl w:val="0"/>
          <w:numId w:val="1"/>
        </w:numPr>
        <w:autoSpaceDN w:val="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ustanowi opiekuna naukowego w celu sprawowania opieki merytorycznej nad  pracą naukowo – badawczą i dydaktyczną Doktoranta/Doktorantki;</w:t>
      </w:r>
    </w:p>
    <w:p w:rsidR="00C85E9B" w:rsidRPr="00C85E9B" w:rsidRDefault="00C85E9B" w:rsidP="00C85E9B">
      <w:pPr>
        <w:numPr>
          <w:ilvl w:val="0"/>
          <w:numId w:val="1"/>
        </w:numPr>
        <w:autoSpaceDN w:val="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umożliwi Doktorantowi/Doktorantce korzystanie ze zbiorów bibliotecznych, programów komputerowych, laboratoriów, sprzętu i aparatury badawczej w zakresie niezbędnym do realizacji programu studiów, prowadzenia badań naukowych i przygotowania rozprawy doktorskiej.</w:t>
      </w:r>
    </w:p>
    <w:p w:rsidR="00C85E9B" w:rsidRPr="00C85E9B" w:rsidRDefault="00C85E9B" w:rsidP="00C85E9B">
      <w:pPr>
        <w:ind w:left="300"/>
        <w:jc w:val="center"/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4</w:t>
      </w: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W celu realizacji przedmiotu niniejszej umowy  Doktorant/ Doktorantka zobowiązuje się do:</w:t>
      </w:r>
    </w:p>
    <w:p w:rsidR="00C85E9B" w:rsidRPr="00C85E9B" w:rsidRDefault="00C85E9B" w:rsidP="00C85E9B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uczestniczenia w zajęciach teoretycznych i praktycznych wynikających z planu studiów doktoranckich;</w:t>
      </w:r>
    </w:p>
    <w:p w:rsidR="00C85E9B" w:rsidRPr="00C85E9B" w:rsidRDefault="00C85E9B" w:rsidP="00C85E9B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przystępowania do wszystkich egzaminów i zaliczeń wynikających z programu studiów doktoranckich, na zasadach określonych w Regulaminie studiów doktoranckich Uniwersytetu Szczecińskiego;</w:t>
      </w:r>
    </w:p>
    <w:p w:rsidR="00C85E9B" w:rsidRPr="00C85E9B" w:rsidRDefault="00C85E9B" w:rsidP="00C85E9B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prowadzenia badań naukowych oraz składania kierownikowi studiów doktoranckich rocznych sprawozdań </w:t>
      </w:r>
      <w:r w:rsidRPr="00C85E9B">
        <w:rPr>
          <w:rFonts w:eastAsia="Calibri"/>
          <w:sz w:val="20"/>
          <w:szCs w:val="20"/>
        </w:rPr>
        <w:br/>
        <w:t>z przebiegu pracy naukowej;</w:t>
      </w:r>
    </w:p>
    <w:p w:rsidR="00C85E9B" w:rsidRPr="00C85E9B" w:rsidRDefault="00C85E9B" w:rsidP="00C85E9B">
      <w:pPr>
        <w:numPr>
          <w:ilvl w:val="0"/>
          <w:numId w:val="2"/>
        </w:numPr>
        <w:autoSpaceDN w:val="0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lastRenderedPageBreak/>
        <w:t>odbywania praktyk zawodowych w formie prowadzenia zajęć dydaktycznych przez Doktoranta/Doktorantkę w wymiarze … lub  w formie uczestnictwa w ich prowadzeniu w wymiarze … rocznie  na zasadach</w:t>
      </w:r>
      <w:r w:rsidRPr="00C85E9B">
        <w:rPr>
          <w:rFonts w:eastAsia="Calibri"/>
          <w:b/>
          <w:sz w:val="20"/>
          <w:szCs w:val="20"/>
        </w:rPr>
        <w:t xml:space="preserve"> </w:t>
      </w:r>
      <w:r w:rsidRPr="00C85E9B">
        <w:rPr>
          <w:rFonts w:eastAsia="Calibri"/>
          <w:sz w:val="20"/>
          <w:szCs w:val="20"/>
        </w:rPr>
        <w:t xml:space="preserve"> na zasadach określonych w Regulaminie studiów doktoranckich Uniwersytetu Szczecińskiego; </w:t>
      </w:r>
    </w:p>
    <w:p w:rsidR="00C85E9B" w:rsidRPr="00C85E9B" w:rsidRDefault="00C85E9B" w:rsidP="00C85E9B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przestrzegania wszystkich obowiązków i  uregulowań prawnych obowiązujących doktorantów Uczelni w okresie studiów;</w:t>
      </w:r>
      <w:r w:rsidRPr="00C85E9B">
        <w:rPr>
          <w:rFonts w:eastAsia="Calibri"/>
          <w:b/>
          <w:sz w:val="20"/>
          <w:szCs w:val="20"/>
        </w:rPr>
        <w:t xml:space="preserve"> </w:t>
      </w:r>
    </w:p>
    <w:p w:rsidR="00C85E9B" w:rsidRPr="00C85E9B" w:rsidRDefault="00C85E9B" w:rsidP="00C85E9B">
      <w:pPr>
        <w:numPr>
          <w:ilvl w:val="0"/>
          <w:numId w:val="2"/>
        </w:numPr>
        <w:autoSpaceDN w:val="0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wnoszenia opłat za świadczone usługi edukacyjne na zasadach określonych w uchwałach Senatu </w:t>
      </w:r>
      <w:r w:rsidRPr="00C85E9B">
        <w:rPr>
          <w:rFonts w:eastAsia="Calibri"/>
          <w:sz w:val="20"/>
          <w:szCs w:val="20"/>
        </w:rPr>
        <w:br/>
        <w:t>i zarządzeniach Rektora oraz innych opłat przewidzianych przepisami prawa powszechnie obowiązującego, w szczególności opłat za: wydanie legitymacji doktoranta,  dyplomu oraz ich duplikatów;</w:t>
      </w:r>
    </w:p>
    <w:p w:rsidR="00C85E9B" w:rsidRDefault="00C85E9B" w:rsidP="00C85E9B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wysyłana na adres  wskazany w umowie uważana będzie za skutecznie doręczoną;</w:t>
      </w:r>
    </w:p>
    <w:p w:rsidR="00C85E9B" w:rsidRPr="00CE048F" w:rsidRDefault="00C85E9B" w:rsidP="00CE048F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CE048F">
        <w:rPr>
          <w:rFonts w:eastAsia="Calibri"/>
          <w:sz w:val="20"/>
          <w:szCs w:val="20"/>
        </w:rPr>
        <w:t xml:space="preserve">monitorowania strony internetowej Wydziału .... i strony internetowej Uczelni www.usz.edu.pl i zapoznawania się z treścią wewnętrznych aktów prawnych obowiązujących </w:t>
      </w:r>
      <w:r w:rsidRPr="00CE048F">
        <w:rPr>
          <w:rFonts w:eastAsia="Calibri"/>
          <w:sz w:val="20"/>
          <w:szCs w:val="20"/>
        </w:rPr>
        <w:br/>
        <w:t>w kolejnych latach odbywania studiów doktoranckich w Uniwersytecie Szczecińskim, w szczególności aktów prawnych zawierających informacje na temat wysokości i zasad wnoszenia opłat za usługi edukacyjne świadczone przez Uczelnię, praw i obowiązków doktoranta, a także organizacji i toku studiów doktoranckich.</w:t>
      </w:r>
    </w:p>
    <w:p w:rsidR="00C85E9B" w:rsidRPr="00C85E9B" w:rsidRDefault="00C85E9B" w:rsidP="00C85E9B">
      <w:pPr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5</w:t>
      </w: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Doktorant/Doktorantka oświadcza, że znany jest mu/jej:</w:t>
      </w:r>
    </w:p>
    <w:p w:rsidR="00C85E9B" w:rsidRPr="00C85E9B" w:rsidRDefault="00C85E9B" w:rsidP="00C85E9B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Statut Uniwersytetu Szczecińskiego przyjęty uchwała nr 78/2011 Senatu Uniwersytetu Szczecińskiego z dnia 29 września 2011 r. ze zm.; </w:t>
      </w:r>
    </w:p>
    <w:p w:rsidR="00C85E9B" w:rsidRPr="00C85E9B" w:rsidRDefault="00C85E9B" w:rsidP="00C85E9B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Regulamin studiów doktoranckich Uniwersytetu Szczecińskiego  przyjęty uchwałą nr 36/2015 Senatu Uniwersytetu Szczecińskiego z dnia 30 kwietnia  2015 r. ze zm.;</w:t>
      </w:r>
    </w:p>
    <w:p w:rsidR="00C85E9B" w:rsidRPr="00C85E9B" w:rsidRDefault="00C85E9B" w:rsidP="00C85E9B">
      <w:pPr>
        <w:numPr>
          <w:ilvl w:val="0"/>
          <w:numId w:val="13"/>
        </w:num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Uchwała nr 73/2016 Senatu Uniwersytetu Szczecińskiego z dnia  28 kwietnia 2016r.  w sprawie zasad pobierania opłat za świadczone usługi edukacyjne oraz trybu i warunków zwalniania z tych opłat na studiach pierwszego, drugiego stopnia, jednolitych studiach magisterskich oraz studiach doktoranckich w roku akademickim 2016/2017;</w:t>
      </w:r>
    </w:p>
    <w:p w:rsidR="00C85E9B" w:rsidRPr="00C85E9B" w:rsidRDefault="00C85E9B" w:rsidP="00C85E9B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Zarządzeniem nr 28/2016 Rektora Uniwersytetu Szczecińskiego z dnia 31 maja 2016r. w sprawie wysokości opłat za świadczone usługi edukacyjne na studiach pierwszego stopnia, drugiego stopnia, jednolitych studiach magisterskich oraz studiach doktoranckich w roku akademickim 2016/2017,  których tre</w:t>
      </w:r>
      <w:r w:rsidR="00CE048F">
        <w:rPr>
          <w:rFonts w:eastAsia="Calibri"/>
          <w:sz w:val="20"/>
          <w:szCs w:val="20"/>
        </w:rPr>
        <w:t>ść znajduje się na stronie www.</w:t>
      </w:r>
      <w:r w:rsidRPr="00C85E9B">
        <w:rPr>
          <w:rFonts w:eastAsia="Calibri"/>
          <w:sz w:val="20"/>
          <w:szCs w:val="20"/>
        </w:rPr>
        <w:t>usz.edu.pl.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                                                                                   § 6 </w:t>
      </w: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1. Doktorant/Doktorantka zobowiązuje się wnosić opłaty za:</w:t>
      </w:r>
    </w:p>
    <w:p w:rsidR="00C85E9B" w:rsidRPr="00C85E9B" w:rsidRDefault="00C85E9B" w:rsidP="00C85E9B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kształcenie  na studiach doktoranckich, o których mowa w § 1 niniejszej umowy;</w:t>
      </w:r>
    </w:p>
    <w:p w:rsidR="00C85E9B" w:rsidRPr="00C85E9B" w:rsidRDefault="00C85E9B" w:rsidP="00C85E9B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powtarzanie określonych zajęć  z powodu  niezadowalających wyników w nauce*;</w:t>
      </w:r>
    </w:p>
    <w:p w:rsidR="00C85E9B" w:rsidRPr="00C85E9B" w:rsidRDefault="00C85E9B" w:rsidP="00C85E9B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zajęcia nieobjęte planem studiów doktoranckich*; </w:t>
      </w:r>
    </w:p>
    <w:p w:rsidR="00C85E9B" w:rsidRPr="00C85E9B" w:rsidRDefault="00C85E9B" w:rsidP="00C85E9B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kształcenie na  studiach doktoranckich prowadzonych w języku obcym*.</w:t>
      </w: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2. Doktorant/Doktorantka zobowiązuje się ponadto do wnoszenia opłat związanych ze studiami doktoranckimi wynikających z obowiązujących przepisów prawa powszechnego, w szczególności określonych rozporządzeniami ministra właściwego do spraw szkolnictwa wyższego, w tym za wydanie:</w:t>
      </w:r>
    </w:p>
    <w:p w:rsidR="00C85E9B" w:rsidRPr="00C85E9B" w:rsidRDefault="00C85E9B" w:rsidP="00C85E9B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legitymacji doktoranta– w wysokości 10 zł;</w:t>
      </w:r>
    </w:p>
    <w:p w:rsidR="00C85E9B" w:rsidRPr="00C85E9B" w:rsidRDefault="00C85E9B" w:rsidP="00C85E9B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duplikatu legitymacji doktoranta– w wysokości 15 zł;</w:t>
      </w:r>
    </w:p>
    <w:p w:rsidR="00C85E9B" w:rsidRPr="00C85E9B" w:rsidRDefault="00C85E9B" w:rsidP="00C85E9B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elektronicznej legitymacji studenckiej – w wysokości 17 zł;</w:t>
      </w:r>
    </w:p>
    <w:p w:rsidR="00C85E9B" w:rsidRPr="00C85E9B" w:rsidRDefault="00C85E9B" w:rsidP="00C85E9B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duplikatu elektronicznej legitymacji studenckiej – w wysokości 25,50 zł;</w:t>
      </w:r>
    </w:p>
    <w:p w:rsidR="00C85E9B" w:rsidRPr="00C85E9B" w:rsidRDefault="00C85E9B" w:rsidP="00C85E9B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dyplomu wraz z odpisem w języku polskim – w wysokości 120 zł;</w:t>
      </w:r>
    </w:p>
    <w:p w:rsidR="00C85E9B" w:rsidRPr="00C85E9B" w:rsidRDefault="00C85E9B" w:rsidP="00C85E9B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odpisu dyplomu w języku angielskim – w wysokości 80 zł;</w:t>
      </w:r>
    </w:p>
    <w:p w:rsidR="00C85E9B" w:rsidRPr="00C85E9B" w:rsidRDefault="00C85E9B" w:rsidP="00C85E9B">
      <w:pPr>
        <w:numPr>
          <w:ilvl w:val="0"/>
          <w:numId w:val="4"/>
        </w:num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odpisu dyplomu</w:t>
      </w:r>
      <w:r w:rsidR="00CE048F">
        <w:rPr>
          <w:rFonts w:eastAsia="Calibri"/>
          <w:sz w:val="20"/>
          <w:szCs w:val="20"/>
        </w:rPr>
        <w:t xml:space="preserve"> </w:t>
      </w:r>
      <w:r w:rsidRPr="00C85E9B">
        <w:rPr>
          <w:rFonts w:eastAsia="Calibri"/>
          <w:sz w:val="20"/>
          <w:szCs w:val="20"/>
        </w:rPr>
        <w:t>– w wysokości 180 zł.</w:t>
      </w: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</w:p>
    <w:p w:rsidR="00C85E9B" w:rsidRPr="00DB1D32" w:rsidRDefault="00C85E9B" w:rsidP="00DB1D32">
      <w:pPr>
        <w:jc w:val="center"/>
        <w:rPr>
          <w:rFonts w:eastAsia="Calibri"/>
          <w:b/>
          <w:sz w:val="20"/>
          <w:szCs w:val="20"/>
        </w:rPr>
      </w:pPr>
      <w:r w:rsidRPr="00C85E9B">
        <w:rPr>
          <w:rFonts w:eastAsia="Calibri"/>
          <w:b/>
          <w:sz w:val="20"/>
          <w:szCs w:val="20"/>
        </w:rPr>
        <w:t>Opłaty za kształcenie</w:t>
      </w:r>
    </w:p>
    <w:p w:rsidR="00C85E9B" w:rsidRPr="00C85E9B" w:rsidRDefault="00C85E9B" w:rsidP="00C85E9B">
      <w:pPr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7</w:t>
      </w:r>
    </w:p>
    <w:p w:rsidR="00C85E9B" w:rsidRPr="00C85E9B" w:rsidRDefault="00C85E9B" w:rsidP="00C85E9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zobowiązuje </w:t>
      </w:r>
      <w:r w:rsidR="00CE048F">
        <w:rPr>
          <w:rFonts w:eastAsia="Calibri"/>
          <w:sz w:val="20"/>
          <w:szCs w:val="20"/>
        </w:rPr>
        <w:t>się do uiszczania następujących</w:t>
      </w:r>
      <w:r w:rsidRPr="00C85E9B">
        <w:rPr>
          <w:rFonts w:eastAsia="Calibri"/>
          <w:sz w:val="20"/>
          <w:szCs w:val="20"/>
        </w:rPr>
        <w:t xml:space="preserve"> opłat z tytułu świadczenia usług edukacyjnych związanych z kształceniem w Uczelni:</w:t>
      </w:r>
    </w:p>
    <w:p w:rsidR="00C85E9B" w:rsidRPr="00C85E9B" w:rsidRDefault="00C85E9B" w:rsidP="00C85E9B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opłaty semestralnej za zajęcia dydaktyczne w semestrze zimowym w kwocie… zł ustalonej przez Rektora Uczelni w drodze odrębnego zarządzenia, w następujący sposób:</w:t>
      </w:r>
    </w:p>
    <w:p w:rsidR="00C85E9B" w:rsidRPr="00C85E9B" w:rsidRDefault="00C85E9B" w:rsidP="00C85E9B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- jednorazowo w terminie do dnia 10 października, z zastrzeżeniem ust. 5,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- w dwóch ratach w następujących terminach: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……..zł  do dnia 10 października, z zastrzeżeniem ust. 5,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……..zł  do dnia 10 grudnia,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- w trzech ratach w następujących terminach: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……..zł  do dnia 10 października, z zastrzeżeniem ust. 5,</w:t>
      </w:r>
    </w:p>
    <w:p w:rsidR="00C85E9B" w:rsidRPr="00C85E9B" w:rsidRDefault="00C85E9B" w:rsidP="00C85E9B">
      <w:pPr>
        <w:tabs>
          <w:tab w:val="left" w:pos="4530"/>
        </w:tabs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lastRenderedPageBreak/>
        <w:t>……..zł do dnia 10 listopada,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…..…zł  do dnia 20 stycznia,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- w czterech ratach w następujących terminach: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…….zł  do dnia 10 października, z zastrzeżeniem ust. 5,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…….zł do dnia 10 listopada,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….....zł do dnia 10 grudnia,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…….zł do dnia 20 stycznia,</w:t>
      </w:r>
    </w:p>
    <w:p w:rsidR="00C85E9B" w:rsidRPr="00C85E9B" w:rsidRDefault="00C85E9B" w:rsidP="00C85E9B">
      <w:pPr>
        <w:spacing w:after="200" w:line="276" w:lineRule="auto"/>
        <w:ind w:left="540"/>
        <w:contextualSpacing/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opłaty semestralnej za zajęcia dydaktyczne w semestrze letnim w kwocie ………… zł ustalonej przez Rektora Uczelni w drodze odrębnego zarządzenia, w następujący sposób: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- jednorazowo do dnia 10 marca,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- w dwóch ratach w następujących terminach: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…….zł do dnia 10 marca,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…….zł do dnia 10 maja,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- w trzech ratach w następujących terminach: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…….zł do dnia 10 marca,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…….zł do dnia 10 kwietnia,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…….zł do dnia 10 czerwca,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- w czterech ratach w następujących terminach: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…..zł do dnia 10 marca,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…..zł do dnia 10 kwietnia,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…..zł do dnia 10 maja,</w:t>
      </w:r>
    </w:p>
    <w:p w:rsidR="00C85E9B" w:rsidRPr="00C85E9B" w:rsidRDefault="00C85E9B" w:rsidP="00DB1D32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…..zł do dnia 10 czerwca.</w:t>
      </w:r>
    </w:p>
    <w:p w:rsidR="00C85E9B" w:rsidRPr="00C85E9B" w:rsidRDefault="00C85E9B" w:rsidP="00C85E9B">
      <w:pPr>
        <w:numPr>
          <w:ilvl w:val="0"/>
          <w:numId w:val="5"/>
        </w:numPr>
        <w:ind w:left="360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Doktorant/ Doktorantka może wnieść opłatę semestralną w ratach pod warunkiem złożenia w dziekanacie stosownego oświadczenia przed rozpoczęciem każdego semestru. Niezłożenie przez Doktoranta/Doktorantkę oświadczenia oznacza, że opłata semestralna wnoszona jest jednorazowo.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3.    Pisemna rezygnacja Doktoranta/Doktorantki z podjęcia kształcenia przed pierwszym dniem roku  </w:t>
      </w:r>
      <w:r w:rsidRPr="00C85E9B">
        <w:rPr>
          <w:rFonts w:eastAsia="Calibri"/>
          <w:sz w:val="20"/>
          <w:szCs w:val="20"/>
        </w:rPr>
        <w:br/>
        <w:t xml:space="preserve">      akademickiego na pierwszym roku studiów doktoranckich, określonym w odrębnej uchwale</w:t>
      </w:r>
    </w:p>
    <w:p w:rsidR="00C85E9B" w:rsidRPr="00C85E9B" w:rsidRDefault="00C85E9B" w:rsidP="00C85E9B">
      <w:pPr>
        <w:ind w:left="360" w:hanging="36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       Senatu Uniwersytetu Szczecińskiego,  powoduje zwrot uiszczonej opłaty semestralnej w pełnej  wysokości.</w:t>
      </w:r>
    </w:p>
    <w:p w:rsidR="00C85E9B" w:rsidRPr="00C85E9B" w:rsidRDefault="00C85E9B" w:rsidP="00C85E9B">
      <w:pPr>
        <w:numPr>
          <w:ilvl w:val="0"/>
          <w:numId w:val="7"/>
        </w:numPr>
        <w:ind w:left="284" w:hanging="284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 Doktorant/Doktorantka rezygnujący ze studiów doktoranckich przed podjęciem kształcenia na kolejnym   </w:t>
      </w:r>
      <w:r w:rsidRPr="00C85E9B">
        <w:rPr>
          <w:rFonts w:eastAsia="Calibri"/>
          <w:sz w:val="20"/>
          <w:szCs w:val="20"/>
        </w:rPr>
        <w:br/>
        <w:t xml:space="preserve"> semestrze studiów albo po rozpoczęciu kształcenia na danym semestrze, może  wystąpić z pisemnym  </w:t>
      </w:r>
      <w:r w:rsidRPr="00C85E9B">
        <w:rPr>
          <w:rFonts w:eastAsia="Calibri"/>
          <w:sz w:val="20"/>
          <w:szCs w:val="20"/>
        </w:rPr>
        <w:br/>
        <w:t xml:space="preserve"> wnioskiem do dziekana o zwrot części uiszczonej opłaty w kwocie proporcjonalnej do okresu </w:t>
      </w:r>
      <w:r w:rsidRPr="00C85E9B">
        <w:rPr>
          <w:rFonts w:eastAsia="Calibri"/>
          <w:sz w:val="20"/>
          <w:szCs w:val="20"/>
        </w:rPr>
        <w:br/>
        <w:t xml:space="preserve"> niezrealizowanych zajęć dydaktycznych.    </w:t>
      </w:r>
    </w:p>
    <w:p w:rsidR="00C85E9B" w:rsidRPr="00C85E9B" w:rsidRDefault="00C85E9B" w:rsidP="00C85E9B">
      <w:pPr>
        <w:numPr>
          <w:ilvl w:val="0"/>
          <w:numId w:val="7"/>
        </w:numPr>
        <w:ind w:left="284" w:hanging="284"/>
        <w:contextualSpacing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Dla doktorantów pierwszego roku studiów doktoranckich termin zapłaty opłaty semestralnej w formie jednorazowej albo pierwszej raty określonej w ust. 1 pkt. 1 upływa z dniem 31 października.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</w:p>
    <w:p w:rsidR="00C85E9B" w:rsidRPr="00DB1D32" w:rsidRDefault="00C85E9B" w:rsidP="00DB1D32">
      <w:pPr>
        <w:jc w:val="center"/>
        <w:rPr>
          <w:rFonts w:eastAsia="Calibri"/>
          <w:b/>
          <w:sz w:val="20"/>
          <w:szCs w:val="20"/>
        </w:rPr>
      </w:pPr>
      <w:r w:rsidRPr="00C85E9B">
        <w:rPr>
          <w:rFonts w:eastAsia="Calibri"/>
          <w:b/>
          <w:sz w:val="20"/>
          <w:szCs w:val="20"/>
        </w:rPr>
        <w:t>Opłaty za powtarzanie określonych zajęć  z powodu  niezadowalających wyników w nauce</w:t>
      </w:r>
    </w:p>
    <w:p w:rsidR="00C85E9B" w:rsidRPr="00C85E9B" w:rsidRDefault="00C85E9B" w:rsidP="00DB1D32">
      <w:pPr>
        <w:tabs>
          <w:tab w:val="left" w:pos="1450"/>
        </w:tabs>
        <w:ind w:firstLine="708"/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8</w:t>
      </w:r>
    </w:p>
    <w:p w:rsidR="00C85E9B" w:rsidRPr="00C85E9B" w:rsidRDefault="00C85E9B" w:rsidP="00C85E9B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wniesie opłatę za powtarzanie semestru  na niestacjonarnych studiach doktoranckich z powodu niezadowalających wyników w nauce w wysokości … zł.  </w:t>
      </w:r>
    </w:p>
    <w:p w:rsidR="00C85E9B" w:rsidRPr="00C85E9B" w:rsidRDefault="00C85E9B" w:rsidP="00C85E9B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wniesie opłatę za powtarzanie roku na niestacjonarnych studiach doktoranckich z powodu niezadowalających wyników w nauce w wysokości 2 x … zł.  </w:t>
      </w:r>
    </w:p>
    <w:p w:rsidR="00C85E9B" w:rsidRPr="00C85E9B" w:rsidRDefault="00C85E9B" w:rsidP="00C85E9B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skierowany/a na powtarzanie przedmiotu/modułu semestralnego wniesie odrębną opłatę w wysokości … zł za 1 punkt ECTS każdego powtarzanego przedmiotu/modułu.  </w:t>
      </w:r>
    </w:p>
    <w:p w:rsidR="00C85E9B" w:rsidRPr="00C85E9B" w:rsidRDefault="00C85E9B" w:rsidP="00C85E9B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skierowany/a na powtarzanie przedmiotu/modułu rocznego wniesie odrębną opłatę </w:t>
      </w:r>
      <w:r w:rsidRPr="00C85E9B">
        <w:rPr>
          <w:rFonts w:eastAsia="Calibri"/>
          <w:sz w:val="20"/>
          <w:szCs w:val="20"/>
        </w:rPr>
        <w:br/>
        <w:t xml:space="preserve">w wysokości … zł za  każdy  powtarzany przedmiot/moduł. </w:t>
      </w:r>
    </w:p>
    <w:p w:rsidR="00C85E9B" w:rsidRPr="00C85E9B" w:rsidRDefault="00C85E9B" w:rsidP="00C85E9B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wniesie opłatę za realizację różnic programowych przy wznowieniu studiów po skreśleniu z listy doktorantów, które nastąpiło z przyczyn zawinionych przez Doktoranta/Doktorantkę  w wysokości … zł za 1 punkt ECTS przedmiotu/modułu stanowiącego różnicę programową. </w:t>
      </w:r>
    </w:p>
    <w:p w:rsidR="00C85E9B" w:rsidRPr="00C85E9B" w:rsidRDefault="00C85E9B" w:rsidP="00C85E9B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Doktorant/Doktorantka wniesie opłatę za usługi edukacyjne (konsultacje i udział w zajęciach) w związku z wpisem warunkowym  na semestr w wysokości … zł.</w:t>
      </w:r>
    </w:p>
    <w:p w:rsidR="00C85E9B" w:rsidRPr="00C85E9B" w:rsidRDefault="00C85E9B" w:rsidP="00C85E9B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Opłaty, o których mowa w ust. 1 – 6,</w:t>
      </w:r>
      <w:r w:rsidRPr="00C85E9B">
        <w:rPr>
          <w:rFonts w:eastAsia="Calibri"/>
          <w:b/>
          <w:sz w:val="20"/>
          <w:szCs w:val="20"/>
        </w:rPr>
        <w:t xml:space="preserve"> </w:t>
      </w:r>
      <w:r w:rsidRPr="00C85E9B">
        <w:rPr>
          <w:rFonts w:eastAsia="Calibri"/>
          <w:sz w:val="20"/>
          <w:szCs w:val="20"/>
        </w:rPr>
        <w:t>Doktorant/Doktorantka wnosi w terminach: do dnia 31 października</w:t>
      </w:r>
      <w:r w:rsidRPr="00C85E9B">
        <w:rPr>
          <w:rFonts w:eastAsia="Calibri"/>
          <w:b/>
          <w:sz w:val="20"/>
          <w:szCs w:val="20"/>
        </w:rPr>
        <w:t xml:space="preserve"> </w:t>
      </w:r>
      <w:r w:rsidRPr="00C85E9B">
        <w:rPr>
          <w:rFonts w:eastAsia="Calibri"/>
          <w:sz w:val="20"/>
          <w:szCs w:val="20"/>
        </w:rPr>
        <w:t xml:space="preserve">(semestr zimowy), do dnia 31 marca (semestr letni) albo w terminach wskazanych w fakturze VAT wystawionej przez Uczelnię. </w:t>
      </w:r>
    </w:p>
    <w:p w:rsidR="00C85E9B" w:rsidRPr="00C85E9B" w:rsidRDefault="00C85E9B" w:rsidP="00C85E9B">
      <w:pPr>
        <w:widowControl w:val="0"/>
        <w:tabs>
          <w:tab w:val="left" w:pos="720"/>
        </w:tabs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:rsidR="00C85E9B" w:rsidRPr="00DB1D32" w:rsidRDefault="00C85E9B" w:rsidP="00DB1D32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C85E9B">
        <w:rPr>
          <w:rFonts w:eastAsia="Calibri"/>
          <w:b/>
          <w:sz w:val="20"/>
          <w:szCs w:val="20"/>
        </w:rPr>
        <w:t>Opłaty za zajęcia nieobjęte planem studiów doktoranckich</w:t>
      </w:r>
    </w:p>
    <w:p w:rsidR="00C85E9B" w:rsidRPr="00C85E9B" w:rsidRDefault="00C85E9B" w:rsidP="00C85E9B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9</w:t>
      </w:r>
    </w:p>
    <w:p w:rsidR="00C85E9B" w:rsidRPr="00C85E9B" w:rsidRDefault="00C85E9B" w:rsidP="00C85E9B">
      <w:pPr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wniesie opłatę za zajęcia nieobjęte planem studiów doktoranckich w wysokości … zł za </w:t>
      </w:r>
      <w:r w:rsidRPr="00C85E9B">
        <w:rPr>
          <w:rFonts w:eastAsia="Calibri"/>
          <w:sz w:val="20"/>
          <w:szCs w:val="20"/>
        </w:rPr>
        <w:br/>
        <w:t>1 punkt ECTS przedmiotu/modułu albo w wysokości ……….. za każdy przedmiot, w terminie do  14 dni</w:t>
      </w:r>
      <w:r w:rsidRPr="00C85E9B">
        <w:rPr>
          <w:rFonts w:eastAsia="Calibri"/>
          <w:b/>
          <w:sz w:val="20"/>
          <w:szCs w:val="20"/>
        </w:rPr>
        <w:t xml:space="preserve">  </w:t>
      </w:r>
      <w:r w:rsidRPr="00C85E9B">
        <w:rPr>
          <w:rFonts w:eastAsia="Calibri"/>
          <w:sz w:val="20"/>
          <w:szCs w:val="20"/>
        </w:rPr>
        <w:t>po otrzymaniu decyzji o wyrażeniu zgody na ich realizację.</w:t>
      </w:r>
    </w:p>
    <w:p w:rsidR="00C85E9B" w:rsidRDefault="00C85E9B" w:rsidP="00C85E9B">
      <w:pPr>
        <w:ind w:left="720"/>
        <w:contextualSpacing/>
        <w:jc w:val="center"/>
        <w:rPr>
          <w:rFonts w:eastAsia="Calibri"/>
          <w:b/>
          <w:sz w:val="20"/>
          <w:szCs w:val="20"/>
        </w:rPr>
      </w:pPr>
    </w:p>
    <w:p w:rsidR="00DB1D32" w:rsidRPr="00C85E9B" w:rsidRDefault="00DB1D32" w:rsidP="00C85E9B">
      <w:pPr>
        <w:ind w:left="720"/>
        <w:contextualSpacing/>
        <w:jc w:val="center"/>
        <w:rPr>
          <w:rFonts w:eastAsia="Calibri"/>
          <w:b/>
          <w:sz w:val="20"/>
          <w:szCs w:val="20"/>
        </w:rPr>
      </w:pPr>
    </w:p>
    <w:p w:rsidR="00C85E9B" w:rsidRPr="00DB1D32" w:rsidRDefault="00C85E9B" w:rsidP="00DB1D32">
      <w:pPr>
        <w:ind w:left="720"/>
        <w:contextualSpacing/>
        <w:jc w:val="center"/>
        <w:rPr>
          <w:rFonts w:eastAsia="Calibri"/>
          <w:b/>
          <w:sz w:val="20"/>
          <w:szCs w:val="20"/>
        </w:rPr>
      </w:pPr>
      <w:r w:rsidRPr="00C85E9B">
        <w:rPr>
          <w:rFonts w:eastAsia="Calibri"/>
          <w:b/>
          <w:sz w:val="20"/>
          <w:szCs w:val="20"/>
        </w:rPr>
        <w:lastRenderedPageBreak/>
        <w:t>Opłaty za zajęcia w języku obcym</w:t>
      </w:r>
    </w:p>
    <w:p w:rsidR="00C85E9B" w:rsidRPr="00C85E9B" w:rsidRDefault="00C85E9B" w:rsidP="00C85E9B">
      <w:pPr>
        <w:ind w:left="720"/>
        <w:contextualSpacing/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10</w:t>
      </w:r>
    </w:p>
    <w:p w:rsidR="00C85E9B" w:rsidRPr="00C85E9B" w:rsidRDefault="00C85E9B" w:rsidP="0048354F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426" w:hanging="426"/>
        <w:contextualSpacing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Za objęte planem zajęcia dydaktyczne prowadzone w języku obcym Doktorant/Doktorantka wnosi  opłatę semestralną w wysokości </w:t>
      </w:r>
      <w:r w:rsidRPr="00C85E9B">
        <w:rPr>
          <w:rFonts w:eastAsia="Calibri"/>
          <w:b/>
          <w:sz w:val="20"/>
          <w:szCs w:val="20"/>
        </w:rPr>
        <w:t xml:space="preserve">… </w:t>
      </w:r>
      <w:r w:rsidRPr="00C85E9B">
        <w:rPr>
          <w:rFonts w:eastAsia="Calibri"/>
          <w:sz w:val="20"/>
          <w:szCs w:val="20"/>
        </w:rPr>
        <w:t>. Opłata semestralna wnoszona jest na zasadach i w terminach wskazanych w § 7 niniejszej umowy.</w:t>
      </w:r>
    </w:p>
    <w:p w:rsidR="00C85E9B" w:rsidRPr="00C85E9B" w:rsidRDefault="00C85E9B" w:rsidP="0048354F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426" w:hanging="426"/>
        <w:contextualSpacing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wniesie opłatę za powtarzanie semestru na niestacjonarnych studiach  doktoranckich z powodu niezadowalających wyników w nauce w wysokości </w:t>
      </w:r>
      <w:r w:rsidRPr="00C85E9B">
        <w:rPr>
          <w:rFonts w:eastAsia="Calibri"/>
          <w:b/>
          <w:sz w:val="20"/>
          <w:szCs w:val="20"/>
        </w:rPr>
        <w:t>…</w:t>
      </w:r>
    </w:p>
    <w:p w:rsidR="00C85E9B" w:rsidRPr="00C85E9B" w:rsidRDefault="00C85E9B" w:rsidP="0048354F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426" w:hanging="426"/>
        <w:contextualSpacing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wniesie opłatę za powtarzanie roku na niestacjonarnych studiach doktoranckich z powodu niezadowalających wyników w nauce w wysokości 2 x </w:t>
      </w:r>
      <w:r w:rsidRPr="00C85E9B">
        <w:rPr>
          <w:rFonts w:eastAsia="Calibri"/>
          <w:b/>
          <w:sz w:val="20"/>
          <w:szCs w:val="20"/>
        </w:rPr>
        <w:t>…</w:t>
      </w:r>
      <w:r w:rsidRPr="00C85E9B">
        <w:rPr>
          <w:rFonts w:eastAsia="Calibri"/>
          <w:sz w:val="20"/>
          <w:szCs w:val="20"/>
        </w:rPr>
        <w:t xml:space="preserve">.  </w:t>
      </w:r>
    </w:p>
    <w:p w:rsidR="00C85E9B" w:rsidRPr="00C85E9B" w:rsidRDefault="00C85E9B" w:rsidP="0048354F">
      <w:pPr>
        <w:widowControl w:val="0"/>
        <w:numPr>
          <w:ilvl w:val="0"/>
          <w:numId w:val="9"/>
        </w:numPr>
        <w:tabs>
          <w:tab w:val="clear" w:pos="720"/>
          <w:tab w:val="left" w:pos="51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skierowany/a na powtarzanie przedmiotu/modułu semestralnego wniesie   odrębną opłatę w wysokości </w:t>
      </w:r>
      <w:r w:rsidRPr="00C85E9B">
        <w:rPr>
          <w:rFonts w:eastAsia="Calibri"/>
          <w:b/>
          <w:sz w:val="20"/>
          <w:szCs w:val="20"/>
        </w:rPr>
        <w:t>…</w:t>
      </w:r>
      <w:r w:rsidRPr="00C85E9B">
        <w:rPr>
          <w:rFonts w:eastAsia="Calibri"/>
          <w:sz w:val="20"/>
          <w:szCs w:val="20"/>
        </w:rPr>
        <w:t xml:space="preserve"> za każdy powtarzany przedmiot/moduł. </w:t>
      </w:r>
    </w:p>
    <w:p w:rsidR="00C85E9B" w:rsidRPr="00C85E9B" w:rsidRDefault="00C85E9B" w:rsidP="0048354F">
      <w:pPr>
        <w:widowControl w:val="0"/>
        <w:numPr>
          <w:ilvl w:val="0"/>
          <w:numId w:val="9"/>
        </w:numPr>
        <w:tabs>
          <w:tab w:val="clear" w:pos="720"/>
          <w:tab w:val="left" w:pos="51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skierowany/a na powtarzanie przedmiotu/modułu rocznego wniesie opłatę </w:t>
      </w:r>
      <w:r w:rsidRPr="00C85E9B">
        <w:rPr>
          <w:rFonts w:eastAsia="Calibri"/>
          <w:sz w:val="20"/>
          <w:szCs w:val="20"/>
        </w:rPr>
        <w:br/>
        <w:t xml:space="preserve">w wysokości </w:t>
      </w:r>
      <w:r w:rsidRPr="00C85E9B">
        <w:rPr>
          <w:rFonts w:eastAsia="Calibri"/>
          <w:b/>
          <w:sz w:val="20"/>
          <w:szCs w:val="20"/>
        </w:rPr>
        <w:t xml:space="preserve">… </w:t>
      </w:r>
      <w:r w:rsidRPr="00C85E9B">
        <w:rPr>
          <w:rFonts w:eastAsia="Calibri"/>
          <w:sz w:val="20"/>
          <w:szCs w:val="20"/>
        </w:rPr>
        <w:t xml:space="preserve">za każdy powtarzany przedmiot/moduł. </w:t>
      </w:r>
    </w:p>
    <w:p w:rsidR="00C85E9B" w:rsidRPr="00C85E9B" w:rsidRDefault="00C85E9B" w:rsidP="0048354F">
      <w:pPr>
        <w:widowControl w:val="0"/>
        <w:numPr>
          <w:ilvl w:val="0"/>
          <w:numId w:val="9"/>
        </w:numPr>
        <w:tabs>
          <w:tab w:val="clear" w:pos="720"/>
          <w:tab w:val="left" w:pos="51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wniesie opłatę za różnice programowe przy wznowieniu studiów po skreśleniu z listy doktorantów w wysokości </w:t>
      </w:r>
      <w:r w:rsidRPr="00C85E9B">
        <w:rPr>
          <w:rFonts w:eastAsia="Calibri"/>
          <w:b/>
          <w:sz w:val="20"/>
          <w:szCs w:val="20"/>
        </w:rPr>
        <w:t>…</w:t>
      </w:r>
      <w:r w:rsidRPr="00C85E9B">
        <w:rPr>
          <w:rFonts w:eastAsia="Calibri"/>
          <w:sz w:val="20"/>
          <w:szCs w:val="20"/>
        </w:rPr>
        <w:t xml:space="preserve"> za jeden powtarzany przedmiot/moduł. </w:t>
      </w:r>
    </w:p>
    <w:p w:rsidR="00C85E9B" w:rsidRPr="00C85E9B" w:rsidRDefault="00C85E9B" w:rsidP="0048354F">
      <w:pPr>
        <w:widowControl w:val="0"/>
        <w:numPr>
          <w:ilvl w:val="0"/>
          <w:numId w:val="9"/>
        </w:numPr>
        <w:tabs>
          <w:tab w:val="clear" w:pos="720"/>
          <w:tab w:val="left" w:pos="51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Doktorant/Doktorantka wniesie opłatę za konsultacje dotyczące ponownego zaliczenia przedmiotu/modułu w związku z decyzją w sprawie warunkowego wpisu na semestr w wysokości </w:t>
      </w:r>
      <w:r w:rsidRPr="00C85E9B">
        <w:rPr>
          <w:rFonts w:eastAsia="Calibri"/>
          <w:b/>
          <w:sz w:val="20"/>
          <w:szCs w:val="20"/>
        </w:rPr>
        <w:t>…</w:t>
      </w:r>
      <w:r w:rsidRPr="00C85E9B">
        <w:rPr>
          <w:rFonts w:eastAsia="Calibri"/>
          <w:sz w:val="20"/>
          <w:szCs w:val="20"/>
        </w:rPr>
        <w:t xml:space="preserve">.  </w:t>
      </w:r>
    </w:p>
    <w:p w:rsidR="00C85E9B" w:rsidRPr="00C85E9B" w:rsidRDefault="00C85E9B" w:rsidP="0048354F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Opłaty, o których mowa w ust. 1 – 7, Doktorant/Doktorantka wnosi w terminach: do dnia 31</w:t>
      </w:r>
      <w:r w:rsidRPr="00C85E9B">
        <w:rPr>
          <w:rFonts w:eastAsia="Calibri"/>
          <w:b/>
          <w:sz w:val="20"/>
          <w:szCs w:val="20"/>
        </w:rPr>
        <w:t xml:space="preserve"> </w:t>
      </w:r>
      <w:r w:rsidRPr="00C85E9B">
        <w:rPr>
          <w:rFonts w:eastAsia="Calibri"/>
          <w:sz w:val="20"/>
          <w:szCs w:val="20"/>
        </w:rPr>
        <w:t xml:space="preserve">października (semestr zimowy), do dnia 31 marca (semestr letni) albo w terminach wskazanych </w:t>
      </w:r>
      <w:r w:rsidRPr="00C85E9B">
        <w:rPr>
          <w:rFonts w:eastAsia="Calibri"/>
          <w:sz w:val="20"/>
          <w:szCs w:val="20"/>
        </w:rPr>
        <w:br/>
        <w:t xml:space="preserve">w fakturze VAT wystawionej przez Uczelnię. </w:t>
      </w:r>
    </w:p>
    <w:p w:rsidR="00C85E9B" w:rsidRPr="00C85E9B" w:rsidRDefault="00C85E9B" w:rsidP="00DB1D32">
      <w:pPr>
        <w:rPr>
          <w:rFonts w:eastAsia="Calibri"/>
          <w:b/>
          <w:sz w:val="20"/>
          <w:szCs w:val="20"/>
        </w:rPr>
      </w:pPr>
    </w:p>
    <w:p w:rsidR="00C85E9B" w:rsidRPr="00C85E9B" w:rsidRDefault="00C85E9B" w:rsidP="00C85E9B">
      <w:pPr>
        <w:jc w:val="center"/>
        <w:rPr>
          <w:rFonts w:eastAsia="Calibri"/>
          <w:b/>
          <w:sz w:val="20"/>
          <w:szCs w:val="20"/>
        </w:rPr>
      </w:pPr>
      <w:r w:rsidRPr="00C85E9B">
        <w:rPr>
          <w:rFonts w:eastAsia="Calibri"/>
          <w:b/>
          <w:sz w:val="20"/>
          <w:szCs w:val="20"/>
        </w:rPr>
        <w:t>Zmiana wysokości opłat</w:t>
      </w:r>
    </w:p>
    <w:p w:rsidR="00C85E9B" w:rsidRPr="00C85E9B" w:rsidRDefault="00C85E9B" w:rsidP="00C85E9B">
      <w:pPr>
        <w:tabs>
          <w:tab w:val="left" w:pos="3110"/>
        </w:tabs>
        <w:ind w:left="360" w:hanging="360"/>
        <w:contextualSpacing/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11.</w:t>
      </w:r>
    </w:p>
    <w:p w:rsidR="00C85E9B" w:rsidRPr="00C85E9B" w:rsidRDefault="00C85E9B" w:rsidP="00C85E9B">
      <w:pPr>
        <w:numPr>
          <w:ilvl w:val="1"/>
          <w:numId w:val="3"/>
        </w:numPr>
        <w:tabs>
          <w:tab w:val="left" w:pos="3110"/>
        </w:tabs>
        <w:ind w:left="426" w:hanging="426"/>
        <w:contextualSpacing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Wysokość opłat, o których mowa w § 7- § 10 może ulec zmianie. Wysokość opłat  nie może przekraczać kosztów ponoszonych w zakresie niezbędnym do uruchomienia i prowadzenia w Uczelni przedmiotowych studiów oraz zajęć na tych studiach, z uwzględnieniem kosztów przygotowania i wdrażania strategii rozwoju Uczelni, w szczególności rozwoju kadry naukowo – dydaktycznej oraz infrastruktury naukowo – dydaktycznej, w tym amortyzacji i remontów.</w:t>
      </w:r>
    </w:p>
    <w:p w:rsidR="00C85E9B" w:rsidRPr="00C85E9B" w:rsidRDefault="00C85E9B" w:rsidP="00C85E9B">
      <w:pPr>
        <w:numPr>
          <w:ilvl w:val="1"/>
          <w:numId w:val="14"/>
        </w:numPr>
        <w:tabs>
          <w:tab w:val="num" w:pos="426"/>
          <w:tab w:val="left" w:pos="3110"/>
        </w:tabs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O zmianie wysokości opłaty Doktorant/Doktorantka będzie informowany/a, zgodnie z art. 99 ust. 6 ustawy Prawo o szkolnictwie wyższym na stronie internetowej Uczelni </w:t>
      </w:r>
      <w:hyperlink r:id="rId7" w:history="1">
        <w:r w:rsidRPr="00C85E9B">
          <w:rPr>
            <w:rFonts w:eastAsia="Calibri"/>
            <w:color w:val="0000FF"/>
            <w:sz w:val="20"/>
            <w:szCs w:val="20"/>
            <w:u w:val="single"/>
          </w:rPr>
          <w:t>www.usz.edu.pl</w:t>
        </w:r>
      </w:hyperlink>
      <w:r w:rsidRPr="00C85E9B">
        <w:rPr>
          <w:rFonts w:eastAsia="Calibri"/>
          <w:sz w:val="20"/>
          <w:szCs w:val="20"/>
        </w:rPr>
        <w:t xml:space="preserve"> oraz stronie internetowej Wydziału …, nie później niż na 30 dni przed rozpoczęciem roku akademickiego, którego zmiany dotyczą. </w:t>
      </w:r>
    </w:p>
    <w:p w:rsidR="00C85E9B" w:rsidRPr="00C85E9B" w:rsidRDefault="00C85E9B" w:rsidP="00C85E9B">
      <w:pPr>
        <w:numPr>
          <w:ilvl w:val="1"/>
          <w:numId w:val="14"/>
        </w:numPr>
        <w:tabs>
          <w:tab w:val="left" w:pos="3110"/>
        </w:tabs>
        <w:ind w:left="360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Zmiana wysokości opłat, o której mowa w ust. 1, dopuszczalna jest w drodze aneksu do niniejszej umowy w formie pisemnej pod rygorem nieważności.</w:t>
      </w:r>
    </w:p>
    <w:p w:rsidR="00C85E9B" w:rsidRPr="00C85E9B" w:rsidRDefault="00C85E9B" w:rsidP="00C85E9B">
      <w:pPr>
        <w:numPr>
          <w:ilvl w:val="1"/>
          <w:numId w:val="14"/>
        </w:numPr>
        <w:tabs>
          <w:tab w:val="left" w:pos="3110"/>
        </w:tabs>
        <w:ind w:left="360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W przypadku podwyższenia opłat, o którym mowa w ust. 1, Doktorant/Doktorantka w terminie 14 dni od daty doręczenia aneksu o nowej wysokości opłat, może zrezygnować z dalszego kształcenia.</w:t>
      </w:r>
    </w:p>
    <w:p w:rsidR="00C85E9B" w:rsidRPr="00C85E9B" w:rsidRDefault="00C85E9B" w:rsidP="00C85E9B">
      <w:pPr>
        <w:numPr>
          <w:ilvl w:val="1"/>
          <w:numId w:val="14"/>
        </w:numPr>
        <w:tabs>
          <w:tab w:val="left" w:pos="3110"/>
        </w:tabs>
        <w:ind w:left="360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Brak pisemnego oświadczenia o rezygnacji z dalszego kształcenia traktowany będzie jako akceptacja nowych warunków płatności określonych w aneksie do niniejszej umowy. </w:t>
      </w:r>
    </w:p>
    <w:p w:rsidR="00C85E9B" w:rsidRPr="00C85E9B" w:rsidRDefault="00C85E9B" w:rsidP="00DB1D32">
      <w:pPr>
        <w:widowControl w:val="0"/>
        <w:tabs>
          <w:tab w:val="left" w:pos="510"/>
        </w:tabs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jc w:val="center"/>
        <w:rPr>
          <w:rFonts w:eastAsia="Calibri"/>
          <w:b/>
          <w:sz w:val="20"/>
          <w:szCs w:val="20"/>
        </w:rPr>
      </w:pPr>
      <w:r w:rsidRPr="00C85E9B">
        <w:rPr>
          <w:rFonts w:eastAsia="Calibri"/>
          <w:b/>
          <w:sz w:val="20"/>
          <w:szCs w:val="20"/>
        </w:rPr>
        <w:t>Zasady wnoszenia opłat</w:t>
      </w:r>
    </w:p>
    <w:p w:rsidR="00C85E9B" w:rsidRPr="00C85E9B" w:rsidRDefault="00C85E9B" w:rsidP="00DB1D32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12</w:t>
      </w:r>
    </w:p>
    <w:p w:rsidR="00C85E9B" w:rsidRPr="00D06E4A" w:rsidRDefault="00C85E9B" w:rsidP="00D06E4A">
      <w:pPr>
        <w:pStyle w:val="Akapitzlist"/>
        <w:numPr>
          <w:ilvl w:val="0"/>
          <w:numId w:val="16"/>
        </w:numPr>
        <w:ind w:left="426" w:hanging="426"/>
        <w:jc w:val="both"/>
        <w:rPr>
          <w:rFonts w:eastAsia="Calibri"/>
          <w:sz w:val="20"/>
          <w:szCs w:val="20"/>
        </w:rPr>
      </w:pPr>
      <w:r w:rsidRPr="00D06E4A">
        <w:rPr>
          <w:rFonts w:eastAsia="Calibri"/>
          <w:sz w:val="20"/>
          <w:szCs w:val="20"/>
        </w:rPr>
        <w:t xml:space="preserve">Opłaty, o których mowa w § 6 ust. 2 oraz § 7- § 10, Doktorant/Doktorantka wnosi na podstawie faktury VAT wystawionej przez Uczelnię, na indywidualny rachunek bankowy  służący do rozliczania wpłat  numer:  … </w:t>
      </w:r>
    </w:p>
    <w:p w:rsidR="00C85E9B" w:rsidRPr="00D06E4A" w:rsidRDefault="00C85E9B" w:rsidP="00D06E4A">
      <w:pPr>
        <w:pStyle w:val="Akapitzlist"/>
        <w:numPr>
          <w:ilvl w:val="0"/>
          <w:numId w:val="16"/>
        </w:numPr>
        <w:tabs>
          <w:tab w:val="left" w:pos="3110"/>
        </w:tabs>
        <w:ind w:left="426" w:hanging="426"/>
        <w:jc w:val="both"/>
        <w:rPr>
          <w:rFonts w:eastAsia="Calibri"/>
          <w:sz w:val="20"/>
          <w:szCs w:val="20"/>
        </w:rPr>
      </w:pPr>
      <w:r w:rsidRPr="00D06E4A">
        <w:rPr>
          <w:rFonts w:eastAsia="Calibri"/>
          <w:sz w:val="20"/>
          <w:szCs w:val="20"/>
        </w:rPr>
        <w:t xml:space="preserve">Datą uiszczenia opłat jest data wpływu środków na indywidualny rachunek bankowy, o którym mowa w ust. 1. </w:t>
      </w:r>
    </w:p>
    <w:p w:rsidR="00C85E9B" w:rsidRPr="00D06E4A" w:rsidRDefault="00C85E9B" w:rsidP="00D06E4A">
      <w:pPr>
        <w:pStyle w:val="Akapitzlist"/>
        <w:numPr>
          <w:ilvl w:val="0"/>
          <w:numId w:val="16"/>
        </w:numPr>
        <w:tabs>
          <w:tab w:val="left" w:pos="3110"/>
        </w:tabs>
        <w:ind w:left="426" w:hanging="426"/>
        <w:jc w:val="both"/>
        <w:rPr>
          <w:rFonts w:eastAsia="Calibri"/>
          <w:sz w:val="20"/>
          <w:szCs w:val="20"/>
        </w:rPr>
      </w:pPr>
      <w:r w:rsidRPr="00D06E4A">
        <w:rPr>
          <w:rFonts w:eastAsia="Calibri"/>
          <w:sz w:val="20"/>
          <w:szCs w:val="20"/>
        </w:rPr>
        <w:t>Za nieterminowe uiszczenie opłat (jednorazowych lub ratalnych) Uczelnia nalicza odsetki ustawowe za opóźnienie   wysokości obowiązującej w dniu wnoszenia opłaty.</w:t>
      </w:r>
    </w:p>
    <w:p w:rsidR="00C85E9B" w:rsidRPr="00D06E4A" w:rsidRDefault="00C85E9B" w:rsidP="00D06E4A">
      <w:pPr>
        <w:pStyle w:val="Akapitzlist"/>
        <w:numPr>
          <w:ilvl w:val="0"/>
          <w:numId w:val="16"/>
        </w:numPr>
        <w:tabs>
          <w:tab w:val="left" w:pos="3110"/>
        </w:tabs>
        <w:ind w:left="426" w:hanging="426"/>
        <w:jc w:val="both"/>
        <w:rPr>
          <w:rFonts w:eastAsia="Calibri"/>
          <w:sz w:val="20"/>
          <w:szCs w:val="20"/>
        </w:rPr>
      </w:pPr>
      <w:r w:rsidRPr="00D06E4A">
        <w:rPr>
          <w:rFonts w:eastAsia="Calibri"/>
          <w:sz w:val="20"/>
          <w:szCs w:val="20"/>
        </w:rPr>
        <w:t>Doktorant/Doktorantka  na wezwanie Uczelni zobowiązany/a jest do okazania dowodu wniesienia opłaty.</w:t>
      </w:r>
    </w:p>
    <w:p w:rsidR="00C85E9B" w:rsidRPr="00D06E4A" w:rsidRDefault="00C85E9B" w:rsidP="00D06E4A">
      <w:pPr>
        <w:pStyle w:val="Akapitzlist"/>
        <w:numPr>
          <w:ilvl w:val="0"/>
          <w:numId w:val="16"/>
        </w:numPr>
        <w:tabs>
          <w:tab w:val="left" w:pos="3110"/>
        </w:tabs>
        <w:ind w:left="426" w:hanging="426"/>
        <w:jc w:val="both"/>
        <w:rPr>
          <w:rFonts w:eastAsia="Calibri"/>
          <w:sz w:val="20"/>
          <w:szCs w:val="20"/>
        </w:rPr>
      </w:pPr>
      <w:r w:rsidRPr="00D06E4A">
        <w:rPr>
          <w:rFonts w:eastAsia="Calibri"/>
          <w:sz w:val="20"/>
          <w:szCs w:val="20"/>
        </w:rPr>
        <w:t xml:space="preserve">Uczelnia nie ponosi odpowiedzialności za następstwa błędnego zakwalifikowania wpłaty, w szczególności powstałe w wyniku wpisania niewłaściwego rachunku bankowego lub innych podobnych powodów nieleżących po stronie Uczelni. </w:t>
      </w:r>
    </w:p>
    <w:p w:rsidR="00C85E9B" w:rsidRPr="00C85E9B" w:rsidRDefault="00C85E9B" w:rsidP="00C85E9B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jc w:val="center"/>
        <w:rPr>
          <w:rFonts w:eastAsia="Calibri"/>
          <w:b/>
          <w:sz w:val="20"/>
          <w:szCs w:val="20"/>
        </w:rPr>
      </w:pPr>
      <w:r w:rsidRPr="00C85E9B">
        <w:rPr>
          <w:rFonts w:eastAsia="Calibri"/>
          <w:b/>
          <w:sz w:val="20"/>
          <w:szCs w:val="20"/>
        </w:rPr>
        <w:t>Zwrot proporcjonalny wniesionej opłaty.</w:t>
      </w:r>
    </w:p>
    <w:p w:rsidR="00C85E9B" w:rsidRPr="00C85E9B" w:rsidRDefault="00C85E9B" w:rsidP="00C85E9B">
      <w:pPr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§13</w:t>
      </w: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W przypadku udzielenia zgody na przedłużenie okresu odbywania studiów lub przerwę w realizacji programu studiów na wniosek Doktoranta/ Doktorantki złożony  w trakcie roku akademickiego, wniesiona opłata  podlega zwrotowi proporcjonalnie do pobranej usługi edukacyjnej. Podstawą do uzyskania zwrotu opłaty jest wniosek Doktoranta/Doktorantki złożony do Dziekana Wydziału, po zaopiniowaniu przez kierownika studiów doktoranckich.</w:t>
      </w:r>
    </w:p>
    <w:p w:rsidR="00C85E9B" w:rsidRDefault="00C85E9B" w:rsidP="00C85E9B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DB1D32" w:rsidRDefault="00DB1D32" w:rsidP="00C85E9B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DB1D32" w:rsidRPr="00C85E9B" w:rsidRDefault="00DB1D32" w:rsidP="00C85E9B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C85E9B">
        <w:rPr>
          <w:rFonts w:eastAsia="Calibri"/>
          <w:b/>
          <w:sz w:val="20"/>
          <w:szCs w:val="20"/>
        </w:rPr>
        <w:lastRenderedPageBreak/>
        <w:t>Czas trwania umowy</w:t>
      </w:r>
    </w:p>
    <w:p w:rsidR="00C85E9B" w:rsidRPr="00C85E9B" w:rsidRDefault="00C85E9B" w:rsidP="00C85E9B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14</w:t>
      </w:r>
    </w:p>
    <w:p w:rsidR="00C85E9B" w:rsidRPr="00C85E9B" w:rsidRDefault="00C85E9B" w:rsidP="00C85E9B">
      <w:pPr>
        <w:numPr>
          <w:ilvl w:val="0"/>
          <w:numId w:val="10"/>
        </w:numPr>
        <w:tabs>
          <w:tab w:val="num" w:pos="180"/>
        </w:tabs>
        <w:autoSpaceDN w:val="0"/>
        <w:ind w:left="180" w:hanging="18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 Umowa niniejsza zawarta jest na okres trwania studiów doktoranckich tj. na okres … semestrów.</w:t>
      </w:r>
    </w:p>
    <w:p w:rsidR="00C85E9B" w:rsidRPr="00C85E9B" w:rsidRDefault="00C85E9B" w:rsidP="00C85E9B">
      <w:pPr>
        <w:numPr>
          <w:ilvl w:val="0"/>
          <w:numId w:val="10"/>
        </w:numPr>
        <w:tabs>
          <w:tab w:val="num" w:pos="180"/>
        </w:tabs>
        <w:autoSpaceDN w:val="0"/>
        <w:ind w:left="180" w:hanging="18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 W przypadku przedłużenia okresu realizacji studiów doktoranckich w przypadkach wskazanych </w:t>
      </w:r>
      <w:r w:rsidRPr="00C85E9B">
        <w:rPr>
          <w:rFonts w:eastAsia="Calibri"/>
          <w:sz w:val="20"/>
          <w:szCs w:val="20"/>
        </w:rPr>
        <w:br/>
        <w:t xml:space="preserve"> w Regulaminie studiów doktoranckich Uniwersytetu Szczecińskiego, okres obowiązywania niniejszej umowy     </w:t>
      </w:r>
    </w:p>
    <w:p w:rsidR="00C85E9B" w:rsidRPr="00C85E9B" w:rsidRDefault="00C85E9B" w:rsidP="00C85E9B">
      <w:pPr>
        <w:autoSpaceDN w:val="0"/>
        <w:ind w:left="18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 ulega odpowiedniemu przedłużeniu.</w:t>
      </w:r>
    </w:p>
    <w:p w:rsidR="00C85E9B" w:rsidRPr="00C85E9B" w:rsidRDefault="00C85E9B" w:rsidP="00C85E9B">
      <w:pPr>
        <w:numPr>
          <w:ilvl w:val="0"/>
          <w:numId w:val="10"/>
        </w:numPr>
        <w:tabs>
          <w:tab w:val="num" w:pos="180"/>
        </w:tabs>
        <w:autoSpaceDN w:val="0"/>
        <w:ind w:left="180" w:hanging="180"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 Umowa niniejsza rozwiązuje się przed upływem terminu, o którym mowa w ust. 1, w przypadku:</w:t>
      </w:r>
    </w:p>
    <w:p w:rsidR="00C85E9B" w:rsidRPr="00C85E9B" w:rsidRDefault="00C85E9B" w:rsidP="00C85E9B">
      <w:pPr>
        <w:numPr>
          <w:ilvl w:val="0"/>
          <w:numId w:val="11"/>
        </w:numPr>
        <w:tabs>
          <w:tab w:val="num" w:pos="2340"/>
        </w:tabs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prawomocnej decyzji o  skreśleniu Doktoranta/Doktorantki z listy doktorantów,</w:t>
      </w:r>
    </w:p>
    <w:p w:rsidR="00C85E9B" w:rsidRPr="00C85E9B" w:rsidRDefault="00C85E9B" w:rsidP="00C85E9B">
      <w:pPr>
        <w:numPr>
          <w:ilvl w:val="0"/>
          <w:numId w:val="11"/>
        </w:numPr>
        <w:tabs>
          <w:tab w:val="num" w:pos="2340"/>
        </w:tabs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złożenia pisemnej rezygnacji ze studiów doktoranckich.</w:t>
      </w:r>
    </w:p>
    <w:p w:rsidR="00C85E9B" w:rsidRPr="00C85E9B" w:rsidRDefault="00C85E9B" w:rsidP="00C85E9B">
      <w:pPr>
        <w:numPr>
          <w:ilvl w:val="0"/>
          <w:numId w:val="10"/>
        </w:numPr>
        <w:tabs>
          <w:tab w:val="num" w:pos="284"/>
        </w:tabs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Wypowiedzenie przez Doktoranta/Doktorantkę postanowienia § 9 niniejszej umowy  jest równoznaczne z rezygnacją z usług edukacyjnych nieobjętych planem studiów doktoranckich.</w:t>
      </w:r>
    </w:p>
    <w:p w:rsidR="00C85E9B" w:rsidRPr="00C85E9B" w:rsidRDefault="00C85E9B" w:rsidP="00C85E9B">
      <w:pPr>
        <w:tabs>
          <w:tab w:val="num" w:pos="2340"/>
        </w:tabs>
        <w:ind w:left="360"/>
        <w:jc w:val="both"/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jc w:val="center"/>
        <w:rPr>
          <w:rFonts w:eastAsia="Calibri"/>
          <w:b/>
          <w:sz w:val="20"/>
          <w:szCs w:val="20"/>
        </w:rPr>
      </w:pPr>
      <w:r w:rsidRPr="00C85E9B">
        <w:rPr>
          <w:rFonts w:eastAsia="Calibri"/>
          <w:b/>
          <w:sz w:val="20"/>
          <w:szCs w:val="20"/>
        </w:rPr>
        <w:t>Postanowienia końcowe</w:t>
      </w:r>
    </w:p>
    <w:p w:rsidR="00C85E9B" w:rsidRPr="00C85E9B" w:rsidRDefault="00C85E9B" w:rsidP="00C85E9B">
      <w:pPr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15</w:t>
      </w: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Zaprzestanie uczęszczania Doktoranta/Doktorantki na zajęcia nie zwalnia Doktoranta/Doktorantki </w:t>
      </w:r>
      <w:r w:rsidRPr="00C85E9B">
        <w:rPr>
          <w:rFonts w:eastAsia="Calibri"/>
          <w:sz w:val="20"/>
          <w:szCs w:val="20"/>
        </w:rPr>
        <w:br/>
        <w:t>z obowiązku wnoszenia należnych opłat za zajęcia edukacyjne realizowane na studiach doktoranckich..</w:t>
      </w:r>
    </w:p>
    <w:p w:rsidR="00C85E9B" w:rsidRPr="00C85E9B" w:rsidRDefault="00C85E9B" w:rsidP="00C85E9B">
      <w:pPr>
        <w:jc w:val="center"/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jc w:val="center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§ 16</w:t>
      </w:r>
    </w:p>
    <w:p w:rsidR="00C85E9B" w:rsidRPr="00C85E9B" w:rsidRDefault="00C85E9B" w:rsidP="00C85E9B">
      <w:pPr>
        <w:jc w:val="both"/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1. W sprawach nieobjętych niniejszą umową stosuje się przepisy ustawy Prawo o szkolnictwie wyższym,  przepisy wykonawcze do niej,  oraz wprowadzone na ich podstawie przepisy wewnętrzne wydane przez Uczelnię, a w zakresie w nich  nienormowanym przepisy Kodeksu cywilnego.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2. Zmiany niniejszej umowy wymagają zachowania formy pisemnej pod rygorem nieważności.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3. Ewentualne spory mogące wyniknąć na tle wykonywania niniejszej umowy rozstrzygać będzie właściwy sąd powszechny.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  <w:r w:rsidRPr="00C85E9B">
        <w:rPr>
          <w:rFonts w:eastAsia="Calibri"/>
          <w:sz w:val="20"/>
          <w:szCs w:val="20"/>
        </w:rPr>
        <w:t>4. Umowę sporządzono w dwóch jednobrzmiących egzemplarzach, po jednym dla każdej strony.</w:t>
      </w:r>
    </w:p>
    <w:p w:rsidR="00C85E9B" w:rsidRPr="00C85E9B" w:rsidRDefault="00C85E9B" w:rsidP="00DB1D32">
      <w:pPr>
        <w:jc w:val="both"/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rPr>
          <w:rFonts w:eastAsia="Calibri"/>
          <w:sz w:val="18"/>
          <w:szCs w:val="18"/>
        </w:rPr>
      </w:pPr>
      <w:r w:rsidRPr="00C85E9B">
        <w:rPr>
          <w:rFonts w:eastAsia="Calibri"/>
          <w:sz w:val="18"/>
          <w:szCs w:val="18"/>
        </w:rPr>
        <w:t>*niepotrzebne skreślić</w:t>
      </w:r>
    </w:p>
    <w:p w:rsidR="00C85E9B" w:rsidRPr="00C85E9B" w:rsidRDefault="00C85E9B" w:rsidP="00C85E9B">
      <w:pPr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jc w:val="center"/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rPr>
          <w:sz w:val="20"/>
          <w:szCs w:val="20"/>
        </w:rPr>
      </w:pPr>
      <w:r w:rsidRPr="00C85E9B">
        <w:rPr>
          <w:rFonts w:eastAsia="Calibri"/>
          <w:sz w:val="20"/>
          <w:szCs w:val="20"/>
        </w:rPr>
        <w:t xml:space="preserve">     </w:t>
      </w:r>
      <w:r w:rsidRPr="00C85E9B">
        <w:rPr>
          <w:sz w:val="20"/>
          <w:szCs w:val="20"/>
        </w:rPr>
        <w:t>……………………….                                                                ……………………………...</w:t>
      </w:r>
    </w:p>
    <w:p w:rsidR="00C85E9B" w:rsidRPr="00C85E9B" w:rsidRDefault="00C85E9B" w:rsidP="00C85E9B">
      <w:pPr>
        <w:rPr>
          <w:sz w:val="18"/>
          <w:szCs w:val="18"/>
        </w:rPr>
      </w:pPr>
      <w:r w:rsidRPr="00C85E9B">
        <w:rPr>
          <w:sz w:val="20"/>
          <w:szCs w:val="20"/>
        </w:rPr>
        <w:t xml:space="preserve">         </w:t>
      </w:r>
      <w:r w:rsidRPr="00C85E9B">
        <w:rPr>
          <w:sz w:val="18"/>
          <w:szCs w:val="18"/>
        </w:rPr>
        <w:t>(podpis Dziekana)                                                                              (podpis Doktoranta/Doktorantki)</w:t>
      </w:r>
    </w:p>
    <w:p w:rsidR="00C85E9B" w:rsidRPr="00C85E9B" w:rsidRDefault="00C85E9B" w:rsidP="00C85E9B">
      <w:pPr>
        <w:rPr>
          <w:sz w:val="20"/>
          <w:szCs w:val="20"/>
        </w:rPr>
      </w:pPr>
    </w:p>
    <w:p w:rsidR="00C85E9B" w:rsidRPr="00C85E9B" w:rsidRDefault="00C85E9B" w:rsidP="00C85E9B">
      <w:pPr>
        <w:rPr>
          <w:sz w:val="20"/>
          <w:szCs w:val="20"/>
        </w:rPr>
      </w:pPr>
    </w:p>
    <w:p w:rsidR="00C85E9B" w:rsidRPr="00C85E9B" w:rsidRDefault="00C85E9B" w:rsidP="00C85E9B">
      <w:pPr>
        <w:rPr>
          <w:sz w:val="20"/>
          <w:szCs w:val="20"/>
        </w:rPr>
      </w:pPr>
      <w:r w:rsidRPr="00C85E9B">
        <w:rPr>
          <w:sz w:val="20"/>
          <w:szCs w:val="20"/>
        </w:rPr>
        <w:t xml:space="preserve">     ………………………</w:t>
      </w:r>
    </w:p>
    <w:p w:rsidR="00C85E9B" w:rsidRPr="00C85E9B" w:rsidRDefault="00C85E9B" w:rsidP="00C85E9B">
      <w:pPr>
        <w:rPr>
          <w:sz w:val="18"/>
          <w:szCs w:val="18"/>
        </w:rPr>
      </w:pPr>
      <w:r w:rsidRPr="00C85E9B">
        <w:rPr>
          <w:sz w:val="20"/>
          <w:szCs w:val="20"/>
        </w:rPr>
        <w:t xml:space="preserve">         </w:t>
      </w:r>
      <w:r w:rsidRPr="00C85E9B">
        <w:rPr>
          <w:sz w:val="18"/>
          <w:szCs w:val="18"/>
        </w:rPr>
        <w:t xml:space="preserve">(podpis Kwestora) </w:t>
      </w:r>
    </w:p>
    <w:p w:rsidR="00C85E9B" w:rsidRPr="00C85E9B" w:rsidRDefault="00C85E9B" w:rsidP="00C85E9B">
      <w:pPr>
        <w:spacing w:after="200" w:line="276" w:lineRule="auto"/>
        <w:rPr>
          <w:sz w:val="20"/>
          <w:szCs w:val="20"/>
        </w:rPr>
      </w:pPr>
    </w:p>
    <w:p w:rsidR="00C85E9B" w:rsidRPr="00C85E9B" w:rsidRDefault="00C85E9B" w:rsidP="00C85E9B">
      <w:pPr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rPr>
          <w:rFonts w:eastAsia="Calibri"/>
          <w:sz w:val="20"/>
          <w:szCs w:val="20"/>
        </w:rPr>
      </w:pPr>
    </w:p>
    <w:p w:rsidR="00C85E9B" w:rsidRPr="00C85E9B" w:rsidRDefault="00C85E9B" w:rsidP="00C85E9B">
      <w:pPr>
        <w:rPr>
          <w:rFonts w:eastAsia="Calibri"/>
        </w:rPr>
      </w:pPr>
    </w:p>
    <w:p w:rsidR="00FE0E72" w:rsidRDefault="00FE0E72"/>
    <w:sectPr w:rsidR="00FE0E72" w:rsidSect="00140F7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ABB" w:rsidRDefault="00291ABB" w:rsidP="00DB1D32">
      <w:r>
        <w:separator/>
      </w:r>
    </w:p>
  </w:endnote>
  <w:endnote w:type="continuationSeparator" w:id="0">
    <w:p w:rsidR="00291ABB" w:rsidRDefault="00291ABB" w:rsidP="00DB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974228"/>
      <w:docPartObj>
        <w:docPartGallery w:val="Page Numbers (Bottom of Page)"/>
        <w:docPartUnique/>
      </w:docPartObj>
    </w:sdtPr>
    <w:sdtEndPr/>
    <w:sdtContent>
      <w:p w:rsidR="00DB1D32" w:rsidRDefault="00405FED">
        <w:pPr>
          <w:pStyle w:val="Stopka"/>
          <w:jc w:val="right"/>
        </w:pPr>
        <w:r>
          <w:fldChar w:fldCharType="begin"/>
        </w:r>
        <w:r w:rsidR="00DB1D32">
          <w:instrText>PAGE   \* MERGEFORMAT</w:instrText>
        </w:r>
        <w:r>
          <w:fldChar w:fldCharType="separate"/>
        </w:r>
        <w:r w:rsidR="007A5245">
          <w:rPr>
            <w:noProof/>
          </w:rPr>
          <w:t>1</w:t>
        </w:r>
        <w:r>
          <w:fldChar w:fldCharType="end"/>
        </w:r>
      </w:p>
    </w:sdtContent>
  </w:sdt>
  <w:p w:rsidR="00DB1D32" w:rsidRDefault="00DB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ABB" w:rsidRDefault="00291ABB" w:rsidP="00DB1D32">
      <w:r>
        <w:separator/>
      </w:r>
    </w:p>
  </w:footnote>
  <w:footnote w:type="continuationSeparator" w:id="0">
    <w:p w:rsidR="00291ABB" w:rsidRDefault="00291ABB" w:rsidP="00DB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953"/>
    <w:multiLevelType w:val="hybridMultilevel"/>
    <w:tmpl w:val="A6268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E0D"/>
    <w:multiLevelType w:val="hybridMultilevel"/>
    <w:tmpl w:val="77707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642EC"/>
    <w:multiLevelType w:val="hybridMultilevel"/>
    <w:tmpl w:val="2EFCD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3810"/>
    <w:multiLevelType w:val="hybridMultilevel"/>
    <w:tmpl w:val="ED080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0F4A"/>
    <w:multiLevelType w:val="hybridMultilevel"/>
    <w:tmpl w:val="293642DC"/>
    <w:lvl w:ilvl="0" w:tplc="4F0E41B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7B4994"/>
    <w:multiLevelType w:val="singleLevel"/>
    <w:tmpl w:val="829ACA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</w:abstractNum>
  <w:abstractNum w:abstractNumId="6" w15:restartNumberingAfterBreak="0">
    <w:nsid w:val="1D0E48CB"/>
    <w:multiLevelType w:val="hybridMultilevel"/>
    <w:tmpl w:val="4BC63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B007B8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43DD9"/>
    <w:multiLevelType w:val="hybridMultilevel"/>
    <w:tmpl w:val="E402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2C3490"/>
    <w:multiLevelType w:val="hybridMultilevel"/>
    <w:tmpl w:val="1FEE5D92"/>
    <w:lvl w:ilvl="0" w:tplc="14D449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6481"/>
    <w:multiLevelType w:val="hybridMultilevel"/>
    <w:tmpl w:val="723E2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CA35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038FA"/>
    <w:multiLevelType w:val="hybridMultilevel"/>
    <w:tmpl w:val="5B7861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83E62"/>
    <w:multiLevelType w:val="hybridMultilevel"/>
    <w:tmpl w:val="F560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6F6157"/>
    <w:multiLevelType w:val="singleLevel"/>
    <w:tmpl w:val="829ACA3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733637EA"/>
    <w:multiLevelType w:val="hybridMultilevel"/>
    <w:tmpl w:val="6B4007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70860"/>
    <w:multiLevelType w:val="hybridMultilevel"/>
    <w:tmpl w:val="2D64B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E9B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4826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A9D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ABB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1D0C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6FAF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BD3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5FED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54F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245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7B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5E9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48F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4A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32"/>
    <w:rsid w:val="00DB1D4C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C8D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998914-57C9-4439-A33B-17C2CF8B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B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B1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1D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1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1D32"/>
    <w:rPr>
      <w:sz w:val="24"/>
      <w:szCs w:val="24"/>
    </w:rPr>
  </w:style>
  <w:style w:type="paragraph" w:styleId="Tekstdymka">
    <w:name w:val="Balloon Text"/>
    <w:basedOn w:val="Normalny"/>
    <w:link w:val="TekstdymkaZnak"/>
    <w:rsid w:val="00DB1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1D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z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2459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8</cp:revision>
  <cp:lastPrinted>2016-06-15T08:02:00Z</cp:lastPrinted>
  <dcterms:created xsi:type="dcterms:W3CDTF">2016-06-13T10:45:00Z</dcterms:created>
  <dcterms:modified xsi:type="dcterms:W3CDTF">2016-07-07T08:39:00Z</dcterms:modified>
</cp:coreProperties>
</file>