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FC0" w:rsidRPr="00877C1A" w:rsidRDefault="005C1E6C" w:rsidP="00200CE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77C1A">
        <w:rPr>
          <w:rFonts w:ascii="Arial" w:hAnsi="Arial" w:cs="Arial"/>
          <w:b/>
          <w:u w:val="single"/>
        </w:rPr>
        <w:t>I</w:t>
      </w:r>
      <w:r w:rsidR="00200CE5" w:rsidRPr="00877C1A">
        <w:rPr>
          <w:rFonts w:ascii="Arial" w:hAnsi="Arial" w:cs="Arial"/>
          <w:b/>
          <w:u w:val="single"/>
        </w:rPr>
        <w:t>nformacja dla absolwentów i byłych studentów</w:t>
      </w:r>
    </w:p>
    <w:p w:rsidR="00200CE5" w:rsidRPr="00877C1A" w:rsidRDefault="00200CE5" w:rsidP="00200CE5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877C1A">
        <w:rPr>
          <w:rFonts w:ascii="Arial" w:hAnsi="Arial" w:cs="Arial"/>
          <w:b/>
          <w:u w:val="single"/>
        </w:rPr>
        <w:t>Zam</w:t>
      </w:r>
      <w:r w:rsidR="00745FC0" w:rsidRPr="00877C1A">
        <w:rPr>
          <w:rFonts w:ascii="Arial" w:hAnsi="Arial" w:cs="Arial"/>
          <w:b/>
          <w:u w:val="single"/>
        </w:rPr>
        <w:t xml:space="preserve">iejscowego Wydziału </w:t>
      </w:r>
      <w:proofErr w:type="spellStart"/>
      <w:r w:rsidR="00745FC0" w:rsidRPr="00877C1A">
        <w:rPr>
          <w:rFonts w:ascii="Arial" w:hAnsi="Arial" w:cs="Arial"/>
          <w:b/>
          <w:u w:val="single"/>
        </w:rPr>
        <w:t>Społeczno</w:t>
      </w:r>
      <w:proofErr w:type="spellEnd"/>
      <w:r w:rsidR="00745FC0" w:rsidRPr="00877C1A">
        <w:rPr>
          <w:rFonts w:ascii="Arial" w:hAnsi="Arial" w:cs="Arial"/>
          <w:b/>
          <w:u w:val="single"/>
        </w:rPr>
        <w:t>–</w:t>
      </w:r>
      <w:r w:rsidRPr="00877C1A">
        <w:rPr>
          <w:rFonts w:ascii="Arial" w:hAnsi="Arial" w:cs="Arial"/>
          <w:b/>
          <w:u w:val="single"/>
        </w:rPr>
        <w:t xml:space="preserve">Ekonomicznego w Gorzowie Wlkp. Uniwersytetu Szczecińskiego </w:t>
      </w:r>
    </w:p>
    <w:p w:rsidR="00200CE5" w:rsidRPr="00200CE5" w:rsidRDefault="00200CE5" w:rsidP="00200CE5">
      <w:pPr>
        <w:spacing w:line="360" w:lineRule="auto"/>
        <w:rPr>
          <w:rFonts w:ascii="Arial" w:hAnsi="Arial" w:cs="Arial"/>
        </w:rPr>
      </w:pPr>
    </w:p>
    <w:p w:rsidR="00200CE5" w:rsidRPr="00200CE5" w:rsidRDefault="00200CE5" w:rsidP="00200CE5">
      <w:pPr>
        <w:spacing w:line="360" w:lineRule="auto"/>
        <w:rPr>
          <w:rFonts w:ascii="Arial" w:hAnsi="Arial" w:cs="Arial"/>
        </w:rPr>
      </w:pPr>
    </w:p>
    <w:p w:rsidR="005C1E6C" w:rsidRPr="00200CE5" w:rsidRDefault="005C1E6C" w:rsidP="00BE260A">
      <w:pPr>
        <w:spacing w:line="360" w:lineRule="auto"/>
        <w:jc w:val="both"/>
        <w:rPr>
          <w:rFonts w:ascii="Arial" w:hAnsi="Arial" w:cs="Arial"/>
        </w:rPr>
      </w:pPr>
      <w:r w:rsidRPr="00200CE5">
        <w:rPr>
          <w:rFonts w:ascii="Arial" w:hAnsi="Arial" w:cs="Arial"/>
        </w:rPr>
        <w:t xml:space="preserve">W związku z </w:t>
      </w:r>
      <w:r w:rsidR="00200CE5" w:rsidRPr="00200CE5">
        <w:rPr>
          <w:rFonts w:ascii="Arial" w:hAnsi="Arial" w:cs="Arial"/>
        </w:rPr>
        <w:t>likwidacją</w:t>
      </w:r>
      <w:r w:rsidRPr="00200CE5">
        <w:rPr>
          <w:rFonts w:ascii="Arial" w:hAnsi="Arial" w:cs="Arial"/>
        </w:rPr>
        <w:t xml:space="preserve"> </w:t>
      </w:r>
      <w:r w:rsidR="00200CE5" w:rsidRPr="00200CE5">
        <w:rPr>
          <w:rFonts w:ascii="Arial" w:hAnsi="Arial" w:cs="Arial"/>
        </w:rPr>
        <w:t>z dniem</w:t>
      </w:r>
      <w:r w:rsidRPr="00200CE5">
        <w:rPr>
          <w:rFonts w:ascii="Arial" w:hAnsi="Arial" w:cs="Arial"/>
        </w:rPr>
        <w:t xml:space="preserve"> 30 </w:t>
      </w:r>
      <w:r w:rsidR="00200CE5" w:rsidRPr="00200CE5">
        <w:rPr>
          <w:rFonts w:ascii="Arial" w:hAnsi="Arial" w:cs="Arial"/>
        </w:rPr>
        <w:t>września</w:t>
      </w:r>
      <w:r w:rsidRPr="00200CE5">
        <w:rPr>
          <w:rFonts w:ascii="Arial" w:hAnsi="Arial" w:cs="Arial"/>
        </w:rPr>
        <w:t xml:space="preserve"> 2018 roku Zamiejscowego Wydziału </w:t>
      </w:r>
      <w:proofErr w:type="spellStart"/>
      <w:r w:rsidRPr="00200CE5">
        <w:rPr>
          <w:rFonts w:ascii="Arial" w:hAnsi="Arial" w:cs="Arial"/>
        </w:rPr>
        <w:t>Społeczno</w:t>
      </w:r>
      <w:proofErr w:type="spellEnd"/>
      <w:r w:rsidRPr="00200CE5">
        <w:rPr>
          <w:rFonts w:ascii="Arial" w:hAnsi="Arial" w:cs="Arial"/>
        </w:rPr>
        <w:t xml:space="preserve"> – </w:t>
      </w:r>
      <w:r w:rsidR="00745FC0">
        <w:rPr>
          <w:rFonts w:ascii="Arial" w:hAnsi="Arial" w:cs="Arial"/>
        </w:rPr>
        <w:t xml:space="preserve">Ekonomicznego w Gorzowie Wlkp. </w:t>
      </w:r>
      <w:r w:rsidR="00200CE5" w:rsidRPr="00200CE5">
        <w:rPr>
          <w:rFonts w:ascii="Arial" w:hAnsi="Arial" w:cs="Arial"/>
        </w:rPr>
        <w:t xml:space="preserve">Uniwersytetu Szczecińskiego </w:t>
      </w:r>
    </w:p>
    <w:p w:rsidR="005C1E6C" w:rsidRPr="00200CE5" w:rsidRDefault="00200CE5" w:rsidP="00BE260A">
      <w:pPr>
        <w:spacing w:line="360" w:lineRule="auto"/>
        <w:jc w:val="both"/>
        <w:rPr>
          <w:rFonts w:ascii="Arial" w:hAnsi="Arial" w:cs="Arial"/>
        </w:rPr>
      </w:pPr>
      <w:r w:rsidRPr="00200CE5">
        <w:rPr>
          <w:rFonts w:ascii="Arial" w:hAnsi="Arial" w:cs="Arial"/>
        </w:rPr>
        <w:t>(zarządzenie</w:t>
      </w:r>
      <w:r w:rsidR="005C1E6C" w:rsidRPr="00200CE5">
        <w:rPr>
          <w:rFonts w:ascii="Arial" w:hAnsi="Arial" w:cs="Arial"/>
        </w:rPr>
        <w:t xml:space="preserve"> nr 46/2018 Rektora Uniwersytetu Szczecińskiego z dnia 26 czerwca 2018 r. w sprawie likwidacji Zamiejscowego Wydziału </w:t>
      </w:r>
      <w:proofErr w:type="spellStart"/>
      <w:r w:rsidR="005C1E6C" w:rsidRPr="00200CE5">
        <w:rPr>
          <w:rFonts w:ascii="Arial" w:hAnsi="Arial" w:cs="Arial"/>
        </w:rPr>
        <w:t>Społeczno</w:t>
      </w:r>
      <w:proofErr w:type="spellEnd"/>
      <w:r w:rsidR="005C1E6C" w:rsidRPr="00200CE5">
        <w:rPr>
          <w:rFonts w:ascii="Arial" w:hAnsi="Arial" w:cs="Arial"/>
        </w:rPr>
        <w:t xml:space="preserve"> – </w:t>
      </w:r>
      <w:r w:rsidRPr="00200CE5">
        <w:rPr>
          <w:rFonts w:ascii="Arial" w:hAnsi="Arial" w:cs="Arial"/>
        </w:rPr>
        <w:t>Ekonomicznego w Gorzowie Wlkp.)</w:t>
      </w:r>
      <w:r w:rsidR="00BE260A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 informacje związane z tokiem studiów bądź z dokumentacją przebiegu studiów można uzyskać w Dziale</w:t>
      </w:r>
      <w:r w:rsidR="00745FC0">
        <w:rPr>
          <w:rFonts w:ascii="Arial" w:hAnsi="Arial" w:cs="Arial"/>
        </w:rPr>
        <w:t xml:space="preserve"> Spraw S</w:t>
      </w:r>
      <w:r>
        <w:rPr>
          <w:rFonts w:ascii="Arial" w:hAnsi="Arial" w:cs="Arial"/>
        </w:rPr>
        <w:t>tudenckich US -  tel. 91</w:t>
      </w:r>
      <w:r w:rsidR="00B97566">
        <w:rPr>
          <w:rFonts w:ascii="Arial" w:hAnsi="Arial" w:cs="Arial"/>
        </w:rPr>
        <w:t> 444-11-</w:t>
      </w:r>
      <w:r>
        <w:rPr>
          <w:rFonts w:ascii="Arial" w:hAnsi="Arial" w:cs="Arial"/>
        </w:rPr>
        <w:t>91,  albo  w sekretariacie Prorektora do Spraw Studenckich -  tel. 91 444 10</w:t>
      </w:r>
      <w:r w:rsidR="00B97566">
        <w:rPr>
          <w:rFonts w:ascii="Arial" w:hAnsi="Arial" w:cs="Arial"/>
        </w:rPr>
        <w:t>-</w:t>
      </w:r>
      <w:r>
        <w:rPr>
          <w:rFonts w:ascii="Arial" w:hAnsi="Arial" w:cs="Arial"/>
        </w:rPr>
        <w:t>10</w:t>
      </w:r>
      <w:r w:rsidR="00745FC0">
        <w:rPr>
          <w:rFonts w:ascii="Arial" w:hAnsi="Arial" w:cs="Arial"/>
        </w:rPr>
        <w:t xml:space="preserve">. </w:t>
      </w:r>
    </w:p>
    <w:p w:rsidR="005C1E6C" w:rsidRPr="00200CE5" w:rsidRDefault="005C1E6C" w:rsidP="00200CE5">
      <w:pPr>
        <w:spacing w:line="360" w:lineRule="auto"/>
        <w:jc w:val="both"/>
        <w:rPr>
          <w:rFonts w:ascii="Arial" w:hAnsi="Arial" w:cs="Arial"/>
        </w:rPr>
      </w:pPr>
    </w:p>
    <w:p w:rsidR="005C1E6C" w:rsidRPr="00200CE5" w:rsidRDefault="005C1E6C" w:rsidP="00200CE5">
      <w:pPr>
        <w:spacing w:line="360" w:lineRule="auto"/>
        <w:jc w:val="both"/>
        <w:rPr>
          <w:rFonts w:ascii="Arial" w:hAnsi="Arial" w:cs="Arial"/>
        </w:rPr>
      </w:pPr>
    </w:p>
    <w:p w:rsidR="005C1E6C" w:rsidRPr="00200CE5" w:rsidRDefault="005C1E6C" w:rsidP="00200CE5">
      <w:pPr>
        <w:spacing w:line="360" w:lineRule="auto"/>
        <w:jc w:val="both"/>
        <w:rPr>
          <w:rFonts w:ascii="Arial" w:hAnsi="Arial" w:cs="Arial"/>
        </w:rPr>
      </w:pPr>
    </w:p>
    <w:p w:rsidR="005C1E6C" w:rsidRPr="00200CE5" w:rsidRDefault="00B97566" w:rsidP="00200CE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bookmarkStart w:id="0" w:name="_GoBack"/>
      <w:bookmarkEnd w:id="0"/>
    </w:p>
    <w:sectPr w:rsidR="005C1E6C" w:rsidRPr="00200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6C"/>
    <w:rsid w:val="001323DB"/>
    <w:rsid w:val="00200CE5"/>
    <w:rsid w:val="002F7306"/>
    <w:rsid w:val="005C1E6C"/>
    <w:rsid w:val="005E5304"/>
    <w:rsid w:val="006B586A"/>
    <w:rsid w:val="00745FC0"/>
    <w:rsid w:val="00877C1A"/>
    <w:rsid w:val="00B97566"/>
    <w:rsid w:val="00BE260A"/>
    <w:rsid w:val="00E670B5"/>
    <w:rsid w:val="00E8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E9B1"/>
  <w15:docId w15:val="{3AED64CA-2F06-4AB6-A695-006952EB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E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Marcin Gaj</cp:lastModifiedBy>
  <cp:revision>2</cp:revision>
  <cp:lastPrinted>2018-10-10T10:18:00Z</cp:lastPrinted>
  <dcterms:created xsi:type="dcterms:W3CDTF">2018-10-10T11:52:00Z</dcterms:created>
  <dcterms:modified xsi:type="dcterms:W3CDTF">2018-10-10T11:52:00Z</dcterms:modified>
</cp:coreProperties>
</file>